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1B059" w14:textId="33767812" w:rsidR="009A51A2" w:rsidRPr="005C1CC4" w:rsidRDefault="005C1CC4" w:rsidP="005C1CC4">
      <w:pPr>
        <w:pStyle w:val="Hlavika"/>
        <w:jc w:val="center"/>
        <w:rPr>
          <w:rFonts w:ascii="Arial" w:hAnsi="Arial" w:cs="Arial"/>
          <w:b/>
          <w:sz w:val="28"/>
          <w:szCs w:val="28"/>
        </w:rPr>
      </w:pPr>
      <w:r w:rsidRPr="005C1CC4">
        <w:rPr>
          <w:rFonts w:ascii="Arial" w:hAnsi="Arial" w:cs="Arial"/>
          <w:b/>
          <w:spacing w:val="-6"/>
          <w:sz w:val="28"/>
          <w:szCs w:val="28"/>
        </w:rPr>
        <w:t>Z</w:t>
      </w:r>
      <w:r>
        <w:rPr>
          <w:rFonts w:ascii="Arial" w:hAnsi="Arial" w:cs="Arial"/>
          <w:b/>
          <w:spacing w:val="-6"/>
          <w:sz w:val="28"/>
          <w:szCs w:val="28"/>
        </w:rPr>
        <w:t>MLUVA O POSKYTNUTÍ PROSTRIEDKOV</w:t>
      </w:r>
      <w:r w:rsidRPr="005C1CC4">
        <w:rPr>
          <w:rFonts w:ascii="Arial" w:hAnsi="Arial" w:cs="Arial"/>
          <w:b/>
          <w:spacing w:val="-6"/>
          <w:sz w:val="28"/>
          <w:szCs w:val="28"/>
        </w:rPr>
        <w:t xml:space="preserve"> </w:t>
      </w:r>
      <w:r w:rsidRPr="005C1CC4">
        <w:rPr>
          <w:rFonts w:ascii="Arial" w:hAnsi="Arial" w:cs="Arial"/>
          <w:b/>
          <w:spacing w:val="-4"/>
          <w:sz w:val="28"/>
          <w:szCs w:val="28"/>
        </w:rPr>
        <w:t xml:space="preserve">č. </w:t>
      </w:r>
      <w:r w:rsidR="00B53450" w:rsidRPr="00B53450">
        <w:rPr>
          <w:rFonts w:ascii="Arial" w:hAnsi="Arial" w:cs="Arial"/>
          <w:b/>
          <w:iCs/>
          <w:spacing w:val="-4"/>
          <w:sz w:val="28"/>
          <w:szCs w:val="28"/>
        </w:rPr>
        <w:t>VV-MVP-24-</w:t>
      </w:r>
      <w:sdt>
        <w:sdtPr>
          <w:rPr>
            <w:rFonts w:ascii="Arial" w:hAnsi="Arial" w:cs="Arial"/>
            <w:b/>
            <w:iCs/>
            <w:spacing w:val="-4"/>
            <w:sz w:val="28"/>
            <w:szCs w:val="28"/>
          </w:rPr>
          <w:alias w:val="Projekt"/>
          <w:tag w:val="Projekt"/>
          <w:id w:val="115885050"/>
          <w:placeholder>
            <w:docPart w:val="67971C34661C4D6E938E6720D29D1DE4"/>
          </w:placeholder>
          <w:text/>
        </w:sdtPr>
        <w:sdtEndPr/>
        <w:sdtContent>
          <w:r w:rsidR="00737E91">
            <w:rPr>
              <w:rFonts w:ascii="Arial" w:hAnsi="Arial" w:cs="Arial"/>
              <w:b/>
              <w:iCs/>
              <w:spacing w:val="-4"/>
              <w:sz w:val="28"/>
              <w:szCs w:val="28"/>
            </w:rPr>
            <w:t>XXXX</w:t>
          </w:r>
        </w:sdtContent>
      </w:sdt>
    </w:p>
    <w:p w14:paraId="211F07DF" w14:textId="1EAD432E" w:rsidR="009A51A2" w:rsidRDefault="009A51A2" w:rsidP="00C6262E">
      <w:pPr>
        <w:spacing w:before="240" w:after="720"/>
        <w:jc w:val="center"/>
        <w:rPr>
          <w:rFonts w:ascii="Arial" w:hAnsi="Arial" w:cs="Arial"/>
          <w:spacing w:val="-3"/>
          <w:sz w:val="18"/>
          <w:szCs w:val="18"/>
        </w:rPr>
      </w:pPr>
      <w:r>
        <w:rPr>
          <w:rFonts w:ascii="Arial" w:hAnsi="Arial" w:cs="Arial"/>
          <w:spacing w:val="-3"/>
          <w:sz w:val="18"/>
          <w:szCs w:val="18"/>
        </w:rPr>
        <w:t xml:space="preserve">uzavretá v zmysle </w:t>
      </w:r>
      <w:r w:rsidR="005C1CC4">
        <w:rPr>
          <w:rFonts w:ascii="Arial" w:hAnsi="Arial" w:cs="Arial"/>
          <w:spacing w:val="-3"/>
          <w:sz w:val="18"/>
          <w:szCs w:val="18"/>
        </w:rPr>
        <w:t>z</w:t>
      </w:r>
      <w:r>
        <w:rPr>
          <w:rFonts w:ascii="Arial" w:hAnsi="Arial" w:cs="Arial"/>
          <w:spacing w:val="-3"/>
          <w:sz w:val="18"/>
          <w:szCs w:val="18"/>
        </w:rPr>
        <w:t>ákona</w:t>
      </w:r>
      <w:r w:rsidR="00265956">
        <w:rPr>
          <w:rFonts w:ascii="Arial" w:hAnsi="Arial" w:cs="Arial"/>
          <w:spacing w:val="-3"/>
          <w:sz w:val="18"/>
          <w:szCs w:val="18"/>
        </w:rPr>
        <w:t xml:space="preserve"> </w:t>
      </w:r>
      <w:r>
        <w:rPr>
          <w:rFonts w:ascii="Arial" w:hAnsi="Arial" w:cs="Arial"/>
          <w:spacing w:val="-3"/>
          <w:sz w:val="18"/>
          <w:szCs w:val="18"/>
        </w:rPr>
        <w:t>č</w:t>
      </w:r>
      <w:r w:rsidR="005C1CC4">
        <w:rPr>
          <w:rFonts w:ascii="Arial" w:hAnsi="Arial" w:cs="Arial"/>
          <w:spacing w:val="-3"/>
          <w:sz w:val="18"/>
          <w:szCs w:val="18"/>
        </w:rPr>
        <w:t xml:space="preserve">. </w:t>
      </w:r>
      <w:r w:rsidRPr="00FB76C0">
        <w:rPr>
          <w:rFonts w:ascii="Arial" w:hAnsi="Arial" w:cs="Arial"/>
          <w:spacing w:val="-3"/>
          <w:sz w:val="18"/>
          <w:szCs w:val="18"/>
        </w:rPr>
        <w:t>172/2005 Z.</w:t>
      </w:r>
      <w:r>
        <w:rPr>
          <w:rFonts w:ascii="Arial" w:hAnsi="Arial" w:cs="Arial"/>
          <w:spacing w:val="-3"/>
          <w:sz w:val="18"/>
          <w:szCs w:val="18"/>
        </w:rPr>
        <w:t xml:space="preserve"> </w:t>
      </w:r>
      <w:r w:rsidRPr="00FB76C0">
        <w:rPr>
          <w:rFonts w:ascii="Arial" w:hAnsi="Arial" w:cs="Arial"/>
          <w:spacing w:val="-3"/>
          <w:sz w:val="18"/>
          <w:szCs w:val="18"/>
        </w:rPr>
        <w:t xml:space="preserve">z. </w:t>
      </w:r>
      <w:r w:rsidRPr="000C042F">
        <w:rPr>
          <w:rFonts w:ascii="Arial" w:hAnsi="Arial" w:cs="Arial"/>
          <w:sz w:val="18"/>
          <w:szCs w:val="18"/>
        </w:rPr>
        <w:t>o organizácii štátnej podpory výskumu a</w:t>
      </w:r>
      <w:r>
        <w:rPr>
          <w:rFonts w:ascii="Arial" w:hAnsi="Arial" w:cs="Arial"/>
          <w:sz w:val="18"/>
          <w:szCs w:val="18"/>
        </w:rPr>
        <w:t> </w:t>
      </w:r>
      <w:r w:rsidRPr="000C042F">
        <w:rPr>
          <w:rFonts w:ascii="Arial" w:hAnsi="Arial" w:cs="Arial"/>
          <w:sz w:val="18"/>
          <w:szCs w:val="18"/>
        </w:rPr>
        <w:t>vývoja</w:t>
      </w:r>
      <w:r>
        <w:rPr>
          <w:rFonts w:ascii="Arial" w:hAnsi="Arial" w:cs="Arial"/>
          <w:sz w:val="18"/>
          <w:szCs w:val="18"/>
        </w:rPr>
        <w:t xml:space="preserve"> a o doplnení </w:t>
      </w:r>
      <w:r w:rsidR="005C1CC4">
        <w:rPr>
          <w:rFonts w:ascii="Arial" w:hAnsi="Arial" w:cs="Arial"/>
          <w:sz w:val="18"/>
          <w:szCs w:val="18"/>
        </w:rPr>
        <w:t>z</w:t>
      </w:r>
      <w:r w:rsidR="003D53C7">
        <w:rPr>
          <w:rFonts w:ascii="Arial" w:hAnsi="Arial" w:cs="Arial"/>
          <w:sz w:val="18"/>
          <w:szCs w:val="18"/>
        </w:rPr>
        <w:t>ákona č. </w:t>
      </w:r>
      <w:r>
        <w:rPr>
          <w:rFonts w:ascii="Arial" w:hAnsi="Arial" w:cs="Arial"/>
          <w:sz w:val="18"/>
          <w:szCs w:val="18"/>
        </w:rPr>
        <w:t xml:space="preserve">575/2001 Z. z. o organizácii činnosti vlády a organizácii ústrednej štátnej správy v znení neskorších predpisov </w:t>
      </w:r>
      <w:r w:rsidRPr="00FB76C0">
        <w:rPr>
          <w:rFonts w:ascii="Arial" w:hAnsi="Arial" w:cs="Arial"/>
          <w:spacing w:val="-3"/>
          <w:sz w:val="18"/>
          <w:szCs w:val="18"/>
        </w:rPr>
        <w:t>v </w:t>
      </w:r>
      <w:r>
        <w:rPr>
          <w:rFonts w:ascii="Arial" w:hAnsi="Arial" w:cs="Arial"/>
          <w:spacing w:val="-3"/>
          <w:sz w:val="18"/>
          <w:szCs w:val="18"/>
        </w:rPr>
        <w:t>spojení s ustanovením</w:t>
      </w:r>
      <w:r w:rsidR="00265956">
        <w:rPr>
          <w:rFonts w:ascii="Arial" w:hAnsi="Arial" w:cs="Arial"/>
          <w:spacing w:val="-3"/>
          <w:sz w:val="18"/>
          <w:szCs w:val="18"/>
        </w:rPr>
        <w:t xml:space="preserve"> </w:t>
      </w:r>
      <w:r>
        <w:rPr>
          <w:rFonts w:ascii="Arial" w:hAnsi="Arial" w:cs="Arial"/>
          <w:spacing w:val="-3"/>
          <w:sz w:val="18"/>
          <w:szCs w:val="18"/>
        </w:rPr>
        <w:t xml:space="preserve">§ 269 ods. 2 </w:t>
      </w:r>
      <w:r w:rsidR="00D20377">
        <w:rPr>
          <w:rFonts w:ascii="Arial" w:hAnsi="Arial" w:cs="Arial"/>
          <w:spacing w:val="-3"/>
          <w:sz w:val="18"/>
          <w:szCs w:val="18"/>
        </w:rPr>
        <w:t xml:space="preserve">zákona č. 513/1991 Zb. </w:t>
      </w:r>
      <w:r>
        <w:rPr>
          <w:rFonts w:ascii="Arial" w:hAnsi="Arial" w:cs="Arial"/>
          <w:spacing w:val="-3"/>
          <w:sz w:val="18"/>
          <w:szCs w:val="18"/>
        </w:rPr>
        <w:t>Obchodn</w:t>
      </w:r>
      <w:r w:rsidR="00D20377">
        <w:rPr>
          <w:rFonts w:ascii="Arial" w:hAnsi="Arial" w:cs="Arial"/>
          <w:spacing w:val="-3"/>
          <w:sz w:val="18"/>
          <w:szCs w:val="18"/>
        </w:rPr>
        <w:t>ý</w:t>
      </w:r>
      <w:r w:rsidRPr="00FB76C0">
        <w:rPr>
          <w:rFonts w:ascii="Arial" w:hAnsi="Arial" w:cs="Arial"/>
          <w:spacing w:val="-3"/>
          <w:sz w:val="18"/>
          <w:szCs w:val="18"/>
        </w:rPr>
        <w:t xml:space="preserve"> </w:t>
      </w:r>
      <w:r>
        <w:rPr>
          <w:rFonts w:ascii="Arial" w:hAnsi="Arial" w:cs="Arial"/>
          <w:spacing w:val="-3"/>
          <w:sz w:val="18"/>
          <w:szCs w:val="18"/>
        </w:rPr>
        <w:t>zákonník</w:t>
      </w:r>
      <w:r w:rsidRPr="00FB76C0">
        <w:rPr>
          <w:rFonts w:ascii="Arial" w:hAnsi="Arial" w:cs="Arial"/>
          <w:spacing w:val="-3"/>
          <w:sz w:val="18"/>
          <w:szCs w:val="18"/>
        </w:rPr>
        <w:t xml:space="preserve"> </w:t>
      </w:r>
      <w:r>
        <w:rPr>
          <w:rFonts w:ascii="Arial" w:hAnsi="Arial" w:cs="Arial"/>
          <w:spacing w:val="-3"/>
          <w:sz w:val="18"/>
          <w:szCs w:val="18"/>
        </w:rPr>
        <w:t xml:space="preserve">v znení neskorších predpisov, </w:t>
      </w:r>
      <w:r w:rsidR="00D20377">
        <w:rPr>
          <w:rFonts w:ascii="Arial" w:hAnsi="Arial" w:cs="Arial"/>
          <w:spacing w:val="-3"/>
          <w:sz w:val="18"/>
          <w:szCs w:val="18"/>
        </w:rPr>
        <w:t>(</w:t>
      </w:r>
      <w:r>
        <w:rPr>
          <w:rFonts w:ascii="Arial" w:hAnsi="Arial" w:cs="Arial"/>
          <w:spacing w:val="-3"/>
          <w:sz w:val="18"/>
          <w:szCs w:val="18"/>
        </w:rPr>
        <w:t>ďalej len „Zmluva“</w:t>
      </w:r>
      <w:r w:rsidR="00D20377">
        <w:rPr>
          <w:rFonts w:ascii="Arial" w:hAnsi="Arial" w:cs="Arial"/>
          <w:spacing w:val="-3"/>
          <w:sz w:val="18"/>
          <w:szCs w:val="18"/>
        </w:rPr>
        <w:t>)</w:t>
      </w:r>
      <w:r>
        <w:rPr>
          <w:rFonts w:ascii="Arial" w:hAnsi="Arial" w:cs="Arial"/>
          <w:spacing w:val="-3"/>
          <w:sz w:val="18"/>
          <w:szCs w:val="18"/>
        </w:rPr>
        <w:t xml:space="preserve">, </w:t>
      </w:r>
      <w:r w:rsidRPr="00FB76C0">
        <w:rPr>
          <w:rFonts w:ascii="Arial" w:hAnsi="Arial" w:cs="Arial"/>
          <w:spacing w:val="-3"/>
          <w:sz w:val="18"/>
          <w:szCs w:val="18"/>
        </w:rPr>
        <w:t>medzi</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ídlo Agentúry na podporu výskumu a vývoja"/>
      </w:tblPr>
      <w:tblGrid>
        <w:gridCol w:w="2389"/>
        <w:gridCol w:w="6680"/>
      </w:tblGrid>
      <w:tr w:rsidR="005816B4" w:rsidRPr="005C1CC4" w14:paraId="4564DE41" w14:textId="77777777" w:rsidTr="008316EF">
        <w:trPr>
          <w:trHeight w:val="340"/>
          <w:tblHeader/>
        </w:trPr>
        <w:tc>
          <w:tcPr>
            <w:tcW w:w="2389" w:type="dxa"/>
            <w:tcMar>
              <w:left w:w="0" w:type="dxa"/>
            </w:tcMar>
            <w:vAlign w:val="center"/>
          </w:tcPr>
          <w:p w14:paraId="27C09FC4" w14:textId="77777777" w:rsidR="005816B4" w:rsidRDefault="005816B4" w:rsidP="005C1CC4">
            <w:pPr>
              <w:suppressAutoHyphens w:val="0"/>
              <w:spacing w:before="60" w:after="120" w:line="264" w:lineRule="auto"/>
              <w:jc w:val="both"/>
              <w:rPr>
                <w:rFonts w:ascii="Arial" w:hAnsi="Arial" w:cs="Arial"/>
                <w:sz w:val="22"/>
                <w:szCs w:val="22"/>
                <w:lang w:eastAsia="sk-SK"/>
              </w:rPr>
            </w:pPr>
            <w:r>
              <w:rPr>
                <w:rFonts w:ascii="Arial" w:hAnsi="Arial" w:cs="Arial"/>
                <w:sz w:val="22"/>
                <w:szCs w:val="22"/>
                <w:lang w:eastAsia="sk-SK"/>
              </w:rPr>
              <w:t>Názov:</w:t>
            </w:r>
          </w:p>
        </w:tc>
        <w:tc>
          <w:tcPr>
            <w:tcW w:w="6680" w:type="dxa"/>
            <w:tcMar>
              <w:left w:w="0" w:type="dxa"/>
            </w:tcMar>
            <w:vAlign w:val="center"/>
          </w:tcPr>
          <w:p w14:paraId="23BDDA1A" w14:textId="77777777" w:rsidR="005816B4" w:rsidRPr="005C1CC4" w:rsidRDefault="005816B4" w:rsidP="005C1CC4">
            <w:pPr>
              <w:suppressAutoHyphens w:val="0"/>
              <w:spacing w:before="60" w:after="120" w:line="264" w:lineRule="auto"/>
              <w:jc w:val="both"/>
              <w:rPr>
                <w:rFonts w:ascii="Arial" w:hAnsi="Arial" w:cs="Arial"/>
                <w:b/>
                <w:sz w:val="22"/>
                <w:szCs w:val="22"/>
                <w:lang w:eastAsia="sk-SK"/>
              </w:rPr>
            </w:pPr>
            <w:r w:rsidRPr="005C1CC4">
              <w:rPr>
                <w:rFonts w:ascii="Arial" w:hAnsi="Arial" w:cs="Arial"/>
                <w:b/>
                <w:sz w:val="22"/>
                <w:szCs w:val="22"/>
                <w:lang w:eastAsia="sk-SK"/>
              </w:rPr>
              <w:t>Agentúra na podporu výskumu a vývoja</w:t>
            </w:r>
          </w:p>
        </w:tc>
      </w:tr>
      <w:tr w:rsidR="005816B4" w:rsidRPr="005C1CC4" w14:paraId="131A6687" w14:textId="77777777" w:rsidTr="008316EF">
        <w:trPr>
          <w:trHeight w:val="340"/>
        </w:trPr>
        <w:tc>
          <w:tcPr>
            <w:tcW w:w="2389" w:type="dxa"/>
            <w:tcMar>
              <w:left w:w="0" w:type="dxa"/>
            </w:tcMar>
            <w:vAlign w:val="center"/>
          </w:tcPr>
          <w:p w14:paraId="49AF300A" w14:textId="77777777" w:rsidR="005816B4" w:rsidRDefault="005816B4" w:rsidP="005C1CC4">
            <w:pPr>
              <w:suppressAutoHyphens w:val="0"/>
              <w:spacing w:before="60" w:after="120" w:line="264" w:lineRule="auto"/>
              <w:jc w:val="both"/>
              <w:rPr>
                <w:rFonts w:ascii="Arial" w:hAnsi="Arial" w:cs="Arial"/>
                <w:sz w:val="22"/>
                <w:szCs w:val="22"/>
                <w:lang w:eastAsia="sk-SK"/>
              </w:rPr>
            </w:pPr>
            <w:r>
              <w:rPr>
                <w:rFonts w:ascii="Arial" w:hAnsi="Arial" w:cs="Arial"/>
                <w:sz w:val="22"/>
                <w:szCs w:val="22"/>
                <w:lang w:eastAsia="sk-SK"/>
              </w:rPr>
              <w:t>Sídlo:</w:t>
            </w:r>
          </w:p>
        </w:tc>
        <w:tc>
          <w:tcPr>
            <w:tcW w:w="6680" w:type="dxa"/>
            <w:tcMar>
              <w:left w:w="0" w:type="dxa"/>
            </w:tcMar>
            <w:vAlign w:val="center"/>
          </w:tcPr>
          <w:p w14:paraId="60D2D3F6" w14:textId="77777777" w:rsidR="005816B4" w:rsidRDefault="005816B4" w:rsidP="005C1CC4">
            <w:pPr>
              <w:suppressAutoHyphens w:val="0"/>
              <w:spacing w:before="60" w:after="120" w:line="264" w:lineRule="auto"/>
              <w:jc w:val="both"/>
              <w:rPr>
                <w:rFonts w:ascii="Arial" w:hAnsi="Arial" w:cs="Arial"/>
                <w:sz w:val="22"/>
                <w:szCs w:val="22"/>
                <w:lang w:eastAsia="sk-SK"/>
              </w:rPr>
            </w:pPr>
            <w:r w:rsidRPr="008C0FFC">
              <w:rPr>
                <w:rFonts w:ascii="Arial" w:hAnsi="Arial" w:cs="Arial"/>
                <w:sz w:val="22"/>
                <w:szCs w:val="22"/>
                <w:lang w:eastAsia="sk-SK"/>
              </w:rPr>
              <w:t>Mýtna 23</w:t>
            </w:r>
            <w:r>
              <w:rPr>
                <w:rFonts w:ascii="Arial" w:hAnsi="Arial" w:cs="Arial"/>
                <w:sz w:val="22"/>
                <w:szCs w:val="22"/>
                <w:lang w:eastAsia="sk-SK"/>
              </w:rPr>
              <w:t xml:space="preserve">, </w:t>
            </w:r>
            <w:r w:rsidRPr="0068182F">
              <w:rPr>
                <w:rFonts w:ascii="Arial" w:hAnsi="Arial" w:cs="Arial"/>
                <w:sz w:val="22"/>
                <w:szCs w:val="22"/>
                <w:lang w:eastAsia="sk-SK"/>
              </w:rPr>
              <w:t>811 07 Bratislava</w:t>
            </w:r>
          </w:p>
        </w:tc>
      </w:tr>
      <w:tr w:rsidR="005816B4" w:rsidRPr="005C1CC4" w14:paraId="5F104124" w14:textId="77777777" w:rsidTr="008316EF">
        <w:trPr>
          <w:trHeight w:val="340"/>
        </w:trPr>
        <w:tc>
          <w:tcPr>
            <w:tcW w:w="2389" w:type="dxa"/>
            <w:tcMar>
              <w:left w:w="0" w:type="dxa"/>
            </w:tcMar>
            <w:vAlign w:val="center"/>
          </w:tcPr>
          <w:p w14:paraId="76DBFA91" w14:textId="77777777" w:rsidR="005816B4" w:rsidRDefault="005816B4" w:rsidP="005C1CC4">
            <w:pPr>
              <w:suppressAutoHyphens w:val="0"/>
              <w:spacing w:before="60" w:after="120" w:line="264" w:lineRule="auto"/>
              <w:jc w:val="both"/>
              <w:rPr>
                <w:rFonts w:ascii="Arial" w:hAnsi="Arial" w:cs="Arial"/>
                <w:sz w:val="22"/>
                <w:szCs w:val="22"/>
                <w:lang w:eastAsia="sk-SK"/>
              </w:rPr>
            </w:pPr>
            <w:r>
              <w:rPr>
                <w:rFonts w:ascii="Arial" w:hAnsi="Arial" w:cs="Arial"/>
                <w:sz w:val="22"/>
                <w:szCs w:val="22"/>
                <w:lang w:eastAsia="sk-SK"/>
              </w:rPr>
              <w:t>IČO:</w:t>
            </w:r>
          </w:p>
        </w:tc>
        <w:tc>
          <w:tcPr>
            <w:tcW w:w="6680" w:type="dxa"/>
            <w:tcMar>
              <w:left w:w="0" w:type="dxa"/>
            </w:tcMar>
            <w:vAlign w:val="center"/>
          </w:tcPr>
          <w:p w14:paraId="70288F59" w14:textId="77777777" w:rsidR="005816B4" w:rsidRDefault="005816B4" w:rsidP="005C1CC4">
            <w:pPr>
              <w:suppressAutoHyphens w:val="0"/>
              <w:spacing w:before="60" w:after="120" w:line="264" w:lineRule="auto"/>
              <w:jc w:val="both"/>
              <w:rPr>
                <w:rFonts w:ascii="Arial" w:hAnsi="Arial" w:cs="Arial"/>
                <w:sz w:val="22"/>
                <w:szCs w:val="22"/>
                <w:lang w:eastAsia="sk-SK"/>
              </w:rPr>
            </w:pPr>
            <w:r w:rsidRPr="0068182F">
              <w:rPr>
                <w:rFonts w:ascii="Arial" w:hAnsi="Arial" w:cs="Arial"/>
                <w:sz w:val="22"/>
                <w:szCs w:val="22"/>
                <w:lang w:eastAsia="sk-SK"/>
              </w:rPr>
              <w:t>30</w:t>
            </w:r>
            <w:r>
              <w:rPr>
                <w:rFonts w:ascii="Arial" w:hAnsi="Arial" w:cs="Arial"/>
                <w:sz w:val="22"/>
                <w:szCs w:val="22"/>
                <w:lang w:eastAsia="sk-SK"/>
              </w:rPr>
              <w:t> </w:t>
            </w:r>
            <w:r w:rsidRPr="0068182F">
              <w:rPr>
                <w:rFonts w:ascii="Arial" w:hAnsi="Arial" w:cs="Arial"/>
                <w:sz w:val="22"/>
                <w:szCs w:val="22"/>
                <w:lang w:eastAsia="sk-SK"/>
              </w:rPr>
              <w:t>797</w:t>
            </w:r>
            <w:r>
              <w:rPr>
                <w:rFonts w:ascii="Arial" w:hAnsi="Arial" w:cs="Arial"/>
                <w:sz w:val="22"/>
                <w:szCs w:val="22"/>
                <w:lang w:eastAsia="sk-SK"/>
              </w:rPr>
              <w:t xml:space="preserve"> </w:t>
            </w:r>
            <w:r w:rsidRPr="0068182F">
              <w:rPr>
                <w:rFonts w:ascii="Arial" w:hAnsi="Arial" w:cs="Arial"/>
                <w:sz w:val="22"/>
                <w:szCs w:val="22"/>
                <w:lang w:eastAsia="sk-SK"/>
              </w:rPr>
              <w:t>764</w:t>
            </w:r>
          </w:p>
        </w:tc>
      </w:tr>
      <w:tr w:rsidR="005816B4" w:rsidRPr="005C1CC4" w14:paraId="6FC00674" w14:textId="77777777" w:rsidTr="008316EF">
        <w:trPr>
          <w:trHeight w:val="340"/>
        </w:trPr>
        <w:tc>
          <w:tcPr>
            <w:tcW w:w="2389" w:type="dxa"/>
            <w:tcMar>
              <w:left w:w="0" w:type="dxa"/>
            </w:tcMar>
            <w:vAlign w:val="center"/>
          </w:tcPr>
          <w:p w14:paraId="0D9FED01" w14:textId="77777777" w:rsidR="005816B4" w:rsidRDefault="005816B4" w:rsidP="005C1CC4">
            <w:pPr>
              <w:suppressAutoHyphens w:val="0"/>
              <w:spacing w:before="60" w:after="120" w:line="264" w:lineRule="auto"/>
              <w:jc w:val="both"/>
              <w:rPr>
                <w:rFonts w:ascii="Arial" w:hAnsi="Arial" w:cs="Arial"/>
                <w:sz w:val="22"/>
                <w:szCs w:val="22"/>
                <w:lang w:eastAsia="sk-SK"/>
              </w:rPr>
            </w:pPr>
            <w:r>
              <w:rPr>
                <w:rFonts w:ascii="Arial" w:hAnsi="Arial" w:cs="Arial"/>
                <w:sz w:val="22"/>
                <w:szCs w:val="22"/>
                <w:lang w:eastAsia="sk-SK"/>
              </w:rPr>
              <w:t>DIČ:</w:t>
            </w:r>
          </w:p>
        </w:tc>
        <w:tc>
          <w:tcPr>
            <w:tcW w:w="6680" w:type="dxa"/>
            <w:tcMar>
              <w:left w:w="0" w:type="dxa"/>
            </w:tcMar>
            <w:vAlign w:val="center"/>
          </w:tcPr>
          <w:p w14:paraId="4B53FA8E" w14:textId="77777777" w:rsidR="005816B4" w:rsidRDefault="005816B4" w:rsidP="005C1CC4">
            <w:pPr>
              <w:suppressAutoHyphens w:val="0"/>
              <w:spacing w:before="60" w:after="120" w:line="264" w:lineRule="auto"/>
              <w:jc w:val="both"/>
              <w:rPr>
                <w:rFonts w:ascii="Arial" w:hAnsi="Arial" w:cs="Arial"/>
                <w:sz w:val="22"/>
                <w:szCs w:val="22"/>
                <w:lang w:eastAsia="sk-SK"/>
              </w:rPr>
            </w:pPr>
            <w:r w:rsidRPr="0068182F">
              <w:rPr>
                <w:rFonts w:ascii="Arial" w:hAnsi="Arial" w:cs="Arial"/>
                <w:sz w:val="22"/>
                <w:szCs w:val="22"/>
                <w:lang w:eastAsia="sk-SK"/>
              </w:rPr>
              <w:t>2022132563</w:t>
            </w:r>
          </w:p>
        </w:tc>
      </w:tr>
      <w:tr w:rsidR="005816B4" w:rsidRPr="005C1CC4" w14:paraId="7FA8B83A" w14:textId="77777777" w:rsidTr="008316EF">
        <w:trPr>
          <w:trHeight w:val="340"/>
        </w:trPr>
        <w:tc>
          <w:tcPr>
            <w:tcW w:w="2389" w:type="dxa"/>
            <w:tcMar>
              <w:left w:w="0" w:type="dxa"/>
            </w:tcMar>
            <w:vAlign w:val="center"/>
          </w:tcPr>
          <w:p w14:paraId="34C48D6C" w14:textId="77777777" w:rsidR="005816B4" w:rsidRDefault="005816B4" w:rsidP="005C1CC4">
            <w:pPr>
              <w:suppressAutoHyphens w:val="0"/>
              <w:spacing w:before="60" w:after="120" w:line="264" w:lineRule="auto"/>
              <w:jc w:val="both"/>
              <w:rPr>
                <w:rFonts w:ascii="Arial" w:hAnsi="Arial" w:cs="Arial"/>
                <w:sz w:val="22"/>
                <w:szCs w:val="22"/>
                <w:lang w:eastAsia="sk-SK"/>
              </w:rPr>
            </w:pPr>
            <w:r w:rsidRPr="005C1CC4">
              <w:rPr>
                <w:rFonts w:ascii="Arial" w:hAnsi="Arial" w:cs="Arial"/>
                <w:sz w:val="22"/>
                <w:szCs w:val="22"/>
                <w:lang w:eastAsia="sk-SK"/>
              </w:rPr>
              <w:t>Štatutárny zástupca:</w:t>
            </w:r>
          </w:p>
        </w:tc>
        <w:tc>
          <w:tcPr>
            <w:tcW w:w="6680" w:type="dxa"/>
            <w:tcMar>
              <w:left w:w="0" w:type="dxa"/>
            </w:tcMar>
            <w:vAlign w:val="center"/>
          </w:tcPr>
          <w:p w14:paraId="737236AE" w14:textId="20E6AFF0" w:rsidR="005816B4" w:rsidRDefault="00341EB3" w:rsidP="005C1CC4">
            <w:pPr>
              <w:suppressAutoHyphens w:val="0"/>
              <w:spacing w:before="60" w:after="120" w:line="264" w:lineRule="auto"/>
              <w:jc w:val="both"/>
              <w:rPr>
                <w:rFonts w:ascii="Arial" w:hAnsi="Arial" w:cs="Arial"/>
                <w:sz w:val="22"/>
                <w:szCs w:val="22"/>
                <w:lang w:eastAsia="sk-SK"/>
              </w:rPr>
            </w:pPr>
            <w:r>
              <w:rPr>
                <w:rFonts w:ascii="Arial" w:hAnsi="Arial" w:cs="Arial"/>
                <w:sz w:val="22"/>
                <w:szCs w:val="22"/>
                <w:lang w:eastAsia="sk-SK"/>
              </w:rPr>
              <w:t>JUDr. Stanislav Mydlo, riaditeľ</w:t>
            </w:r>
          </w:p>
        </w:tc>
      </w:tr>
    </w:tbl>
    <w:p w14:paraId="06B09591" w14:textId="77777777" w:rsidR="009A51A2" w:rsidRDefault="009A51A2" w:rsidP="005C1CC4">
      <w:pPr>
        <w:suppressAutoHyphens w:val="0"/>
        <w:spacing w:before="240" w:after="120" w:line="264" w:lineRule="auto"/>
        <w:jc w:val="both"/>
        <w:rPr>
          <w:rFonts w:ascii="Arial" w:hAnsi="Arial" w:cs="Arial"/>
          <w:sz w:val="22"/>
          <w:szCs w:val="22"/>
          <w:lang w:eastAsia="sk-SK"/>
        </w:rPr>
      </w:pPr>
      <w:r>
        <w:rPr>
          <w:rFonts w:ascii="Arial" w:hAnsi="Arial" w:cs="Arial"/>
          <w:sz w:val="22"/>
          <w:szCs w:val="22"/>
          <w:lang w:eastAsia="sk-SK"/>
        </w:rPr>
        <w:t>(</w:t>
      </w:r>
      <w:r w:rsidRPr="005C1CC4">
        <w:rPr>
          <w:rFonts w:ascii="Arial" w:hAnsi="Arial" w:cs="Arial"/>
          <w:sz w:val="22"/>
          <w:szCs w:val="22"/>
          <w:lang w:eastAsia="sk-SK"/>
        </w:rPr>
        <w:t>ďalej len „poskytovateľ“ alebo „zmluvná strana“</w:t>
      </w:r>
      <w:r>
        <w:rPr>
          <w:rFonts w:ascii="Arial" w:hAnsi="Arial" w:cs="Arial"/>
          <w:sz w:val="22"/>
          <w:szCs w:val="22"/>
          <w:lang w:eastAsia="sk-SK"/>
        </w:rPr>
        <w:t>)</w:t>
      </w:r>
    </w:p>
    <w:p w14:paraId="3F667EF8" w14:textId="77777777" w:rsidR="009A51A2" w:rsidRPr="005C1CC4" w:rsidRDefault="009A51A2" w:rsidP="005C1CC4">
      <w:pPr>
        <w:suppressAutoHyphens w:val="0"/>
        <w:spacing w:before="240" w:after="120" w:line="264" w:lineRule="auto"/>
        <w:jc w:val="both"/>
        <w:rPr>
          <w:rFonts w:ascii="Arial" w:hAnsi="Arial" w:cs="Arial"/>
          <w:sz w:val="22"/>
          <w:szCs w:val="22"/>
          <w:lang w:eastAsia="sk-SK"/>
        </w:rPr>
      </w:pPr>
      <w:r w:rsidRPr="005C1CC4">
        <w:rPr>
          <w:rFonts w:ascii="Arial" w:hAnsi="Arial" w:cs="Arial"/>
          <w:sz w:val="22"/>
          <w:szCs w:val="22"/>
          <w:lang w:eastAsia="sk-SK"/>
        </w:rPr>
        <w:t>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ídlo príjemcu"/>
      </w:tblPr>
      <w:tblGrid>
        <w:gridCol w:w="2393"/>
        <w:gridCol w:w="6676"/>
      </w:tblGrid>
      <w:tr w:rsidR="005816B4" w:rsidRPr="005C1CC4" w14:paraId="3BC5D391" w14:textId="77777777" w:rsidTr="008316EF">
        <w:trPr>
          <w:tblHeader/>
        </w:trPr>
        <w:tc>
          <w:tcPr>
            <w:tcW w:w="2393" w:type="dxa"/>
            <w:tcMar>
              <w:left w:w="0" w:type="dxa"/>
            </w:tcMar>
          </w:tcPr>
          <w:p w14:paraId="5A21B8C6" w14:textId="77777777" w:rsidR="005816B4" w:rsidRDefault="005816B4" w:rsidP="005C1CC4">
            <w:pPr>
              <w:suppressAutoHyphens w:val="0"/>
              <w:spacing w:before="60" w:after="120" w:line="264" w:lineRule="auto"/>
              <w:jc w:val="both"/>
              <w:rPr>
                <w:rFonts w:ascii="Arial" w:hAnsi="Arial" w:cs="Arial"/>
                <w:sz w:val="22"/>
                <w:szCs w:val="22"/>
                <w:lang w:eastAsia="sk-SK"/>
              </w:rPr>
            </w:pPr>
            <w:r>
              <w:rPr>
                <w:rFonts w:ascii="Arial" w:hAnsi="Arial" w:cs="Arial"/>
                <w:sz w:val="22"/>
                <w:szCs w:val="22"/>
                <w:lang w:eastAsia="sk-SK"/>
              </w:rPr>
              <w:t>Názov:</w:t>
            </w:r>
          </w:p>
        </w:tc>
        <w:tc>
          <w:tcPr>
            <w:tcW w:w="6676" w:type="dxa"/>
            <w:tcMar>
              <w:left w:w="0" w:type="dxa"/>
            </w:tcMar>
          </w:tcPr>
          <w:sdt>
            <w:sdtPr>
              <w:rPr>
                <w:rFonts w:ascii="Arial" w:hAnsi="Arial" w:cs="Arial"/>
                <w:b/>
                <w:sz w:val="22"/>
                <w:szCs w:val="22"/>
                <w:lang w:eastAsia="sk-SK"/>
              </w:rPr>
              <w:alias w:val="NazovPrijemcu"/>
              <w:tag w:val="NazovPrijemcu"/>
              <w:id w:val="-476458634"/>
              <w:placeholder>
                <w:docPart w:val="CA11728119134D2392B65C9DCE3C0834"/>
              </w:placeholder>
              <w:text/>
            </w:sdtPr>
            <w:sdtEndPr/>
            <w:sdtContent>
              <w:p w14:paraId="5ABA651C" w14:textId="77777777" w:rsidR="005816B4" w:rsidRPr="005C1CC4" w:rsidRDefault="007D3AD7" w:rsidP="005C1CC4">
                <w:pPr>
                  <w:suppressAutoHyphens w:val="0"/>
                  <w:spacing w:before="60" w:after="120" w:line="264" w:lineRule="auto"/>
                  <w:jc w:val="both"/>
                  <w:rPr>
                    <w:rFonts w:ascii="Arial" w:hAnsi="Arial" w:cs="Arial"/>
                    <w:sz w:val="22"/>
                    <w:szCs w:val="22"/>
                    <w:lang w:eastAsia="sk-SK"/>
                  </w:rPr>
                </w:pPr>
                <w:r>
                  <w:rPr>
                    <w:rFonts w:ascii="Arial" w:hAnsi="Arial" w:cs="Arial"/>
                    <w:b/>
                    <w:sz w:val="22"/>
                    <w:szCs w:val="22"/>
                    <w:lang w:eastAsia="sk-SK"/>
                  </w:rPr>
                  <w:t>Názov príjemcu</w:t>
                </w:r>
              </w:p>
            </w:sdtContent>
          </w:sdt>
        </w:tc>
      </w:tr>
      <w:tr w:rsidR="005816B4" w:rsidRPr="005C1CC4" w14:paraId="4AE791B1" w14:textId="77777777" w:rsidTr="00FF7292">
        <w:tc>
          <w:tcPr>
            <w:tcW w:w="2393" w:type="dxa"/>
            <w:tcMar>
              <w:left w:w="0" w:type="dxa"/>
            </w:tcMar>
          </w:tcPr>
          <w:p w14:paraId="2F5226D6" w14:textId="77777777" w:rsidR="005816B4" w:rsidRDefault="005816B4" w:rsidP="005C1CC4">
            <w:pPr>
              <w:suppressAutoHyphens w:val="0"/>
              <w:spacing w:before="60" w:after="120" w:line="264" w:lineRule="auto"/>
              <w:jc w:val="both"/>
              <w:rPr>
                <w:rFonts w:ascii="Arial" w:hAnsi="Arial" w:cs="Arial"/>
                <w:sz w:val="22"/>
                <w:szCs w:val="22"/>
                <w:lang w:eastAsia="sk-SK"/>
              </w:rPr>
            </w:pPr>
            <w:r>
              <w:rPr>
                <w:rFonts w:ascii="Arial" w:hAnsi="Arial" w:cs="Arial"/>
                <w:sz w:val="22"/>
                <w:szCs w:val="22"/>
                <w:lang w:eastAsia="sk-SK"/>
              </w:rPr>
              <w:t>Sídlo:</w:t>
            </w:r>
          </w:p>
        </w:tc>
        <w:tc>
          <w:tcPr>
            <w:tcW w:w="6676" w:type="dxa"/>
            <w:tcMar>
              <w:left w:w="0" w:type="dxa"/>
            </w:tcMar>
          </w:tcPr>
          <w:p w14:paraId="7DA8AC51" w14:textId="77777777" w:rsidR="005816B4" w:rsidRDefault="00841E6F" w:rsidP="005C1CC4">
            <w:pPr>
              <w:suppressAutoHyphens w:val="0"/>
              <w:spacing w:before="60" w:after="120" w:line="264" w:lineRule="auto"/>
              <w:jc w:val="both"/>
              <w:rPr>
                <w:rFonts w:ascii="Arial" w:hAnsi="Arial" w:cs="Arial"/>
                <w:sz w:val="22"/>
                <w:szCs w:val="22"/>
                <w:lang w:eastAsia="sk-SK"/>
              </w:rPr>
            </w:pPr>
            <w:sdt>
              <w:sdtPr>
                <w:rPr>
                  <w:rFonts w:ascii="Arial" w:hAnsi="Arial" w:cs="Arial"/>
                  <w:sz w:val="22"/>
                  <w:szCs w:val="22"/>
                  <w:lang w:eastAsia="sk-SK"/>
                </w:rPr>
                <w:alias w:val="Adresa"/>
                <w:tag w:val="Adresa"/>
                <w:id w:val="596457520"/>
                <w:placeholder>
                  <w:docPart w:val="F15153EB136B4B24B9415E6272397CC3"/>
                </w:placeholder>
                <w:text/>
              </w:sdtPr>
              <w:sdtEndPr/>
              <w:sdtContent>
                <w:r w:rsidR="007D3AD7">
                  <w:rPr>
                    <w:rFonts w:ascii="Arial" w:hAnsi="Arial" w:cs="Arial"/>
                    <w:sz w:val="22"/>
                    <w:szCs w:val="22"/>
                    <w:lang w:eastAsia="sk-SK"/>
                  </w:rPr>
                  <w:t>Adresa</w:t>
                </w:r>
              </w:sdtContent>
            </w:sdt>
            <w:r w:rsidR="005816B4">
              <w:rPr>
                <w:rFonts w:ascii="Arial" w:hAnsi="Arial" w:cs="Arial"/>
                <w:sz w:val="22"/>
                <w:szCs w:val="22"/>
                <w:lang w:eastAsia="sk-SK"/>
              </w:rPr>
              <w:t xml:space="preserve">, </w:t>
            </w:r>
            <w:sdt>
              <w:sdtPr>
                <w:rPr>
                  <w:rFonts w:ascii="Arial" w:hAnsi="Arial" w:cs="Arial"/>
                  <w:sz w:val="22"/>
                  <w:szCs w:val="22"/>
                  <w:lang w:eastAsia="sk-SK"/>
                </w:rPr>
                <w:alias w:val="PSC"/>
                <w:tag w:val="PSC"/>
                <w:id w:val="-1484612797"/>
                <w:placeholder>
                  <w:docPart w:val="AA01D050F47E46689BE2C1636E9E76AB"/>
                </w:placeholder>
                <w:text/>
              </w:sdtPr>
              <w:sdtEndPr/>
              <w:sdtContent>
                <w:r w:rsidR="007D3AD7">
                  <w:rPr>
                    <w:rFonts w:ascii="Arial" w:hAnsi="Arial" w:cs="Arial"/>
                    <w:sz w:val="22"/>
                    <w:szCs w:val="22"/>
                    <w:lang w:eastAsia="sk-SK"/>
                  </w:rPr>
                  <w:t>PSČ</w:t>
                </w:r>
              </w:sdtContent>
            </w:sdt>
            <w:r w:rsidR="005816B4" w:rsidRPr="0068182F">
              <w:rPr>
                <w:rFonts w:ascii="Arial" w:hAnsi="Arial" w:cs="Arial"/>
                <w:sz w:val="22"/>
                <w:szCs w:val="22"/>
                <w:lang w:eastAsia="sk-SK"/>
              </w:rPr>
              <w:t xml:space="preserve"> </w:t>
            </w:r>
            <w:sdt>
              <w:sdtPr>
                <w:rPr>
                  <w:rFonts w:ascii="Arial" w:hAnsi="Arial" w:cs="Arial"/>
                  <w:sz w:val="22"/>
                  <w:szCs w:val="22"/>
                  <w:lang w:eastAsia="sk-SK"/>
                </w:rPr>
                <w:alias w:val="Mesto"/>
                <w:tag w:val="Mesto"/>
                <w:id w:val="2022111946"/>
                <w:placeholder>
                  <w:docPart w:val="682AEC6E392C407F9FEFBC0A8ABCBFBD"/>
                </w:placeholder>
                <w:text/>
              </w:sdtPr>
              <w:sdtEndPr/>
              <w:sdtContent>
                <w:r w:rsidR="007D3AD7">
                  <w:rPr>
                    <w:rFonts w:ascii="Arial" w:hAnsi="Arial" w:cs="Arial"/>
                    <w:sz w:val="22"/>
                    <w:szCs w:val="22"/>
                    <w:lang w:eastAsia="sk-SK"/>
                  </w:rPr>
                  <w:t>Mesto</w:t>
                </w:r>
              </w:sdtContent>
            </w:sdt>
          </w:p>
        </w:tc>
      </w:tr>
      <w:tr w:rsidR="005816B4" w:rsidRPr="005C1CC4" w14:paraId="67F045EB" w14:textId="77777777" w:rsidTr="00FF7292">
        <w:tc>
          <w:tcPr>
            <w:tcW w:w="2393" w:type="dxa"/>
            <w:tcMar>
              <w:left w:w="0" w:type="dxa"/>
            </w:tcMar>
          </w:tcPr>
          <w:p w14:paraId="30CD0D4A" w14:textId="77777777" w:rsidR="005816B4" w:rsidRDefault="005816B4" w:rsidP="005C1CC4">
            <w:pPr>
              <w:suppressAutoHyphens w:val="0"/>
              <w:spacing w:before="60" w:after="120" w:line="264" w:lineRule="auto"/>
              <w:jc w:val="both"/>
              <w:rPr>
                <w:rFonts w:ascii="Arial" w:hAnsi="Arial" w:cs="Arial"/>
                <w:sz w:val="22"/>
                <w:szCs w:val="22"/>
                <w:lang w:eastAsia="sk-SK"/>
              </w:rPr>
            </w:pPr>
            <w:r>
              <w:rPr>
                <w:rFonts w:ascii="Arial" w:hAnsi="Arial" w:cs="Arial"/>
                <w:sz w:val="22"/>
                <w:szCs w:val="22"/>
                <w:lang w:eastAsia="sk-SK"/>
              </w:rPr>
              <w:t>IČO:</w:t>
            </w:r>
          </w:p>
        </w:tc>
        <w:tc>
          <w:tcPr>
            <w:tcW w:w="6676" w:type="dxa"/>
            <w:tcMar>
              <w:left w:w="0" w:type="dxa"/>
            </w:tcMar>
          </w:tcPr>
          <w:p w14:paraId="4583AF7E" w14:textId="77777777" w:rsidR="005816B4" w:rsidRDefault="00841E6F" w:rsidP="005C1CC4">
            <w:pPr>
              <w:suppressAutoHyphens w:val="0"/>
              <w:spacing w:before="60" w:after="120" w:line="264" w:lineRule="auto"/>
              <w:jc w:val="both"/>
              <w:rPr>
                <w:rFonts w:ascii="Arial" w:hAnsi="Arial" w:cs="Arial"/>
                <w:sz w:val="22"/>
                <w:szCs w:val="22"/>
                <w:lang w:eastAsia="sk-SK"/>
              </w:rPr>
            </w:pPr>
            <w:sdt>
              <w:sdtPr>
                <w:rPr>
                  <w:rFonts w:ascii="Arial" w:hAnsi="Arial" w:cs="Arial"/>
                  <w:sz w:val="22"/>
                  <w:szCs w:val="22"/>
                  <w:lang w:eastAsia="sk-SK"/>
                </w:rPr>
                <w:alias w:val="ICO"/>
                <w:tag w:val="ICO"/>
                <w:id w:val="795031138"/>
                <w:placeholder>
                  <w:docPart w:val="7E67F6F7D7B24088A050874159ABEA7C"/>
                </w:placeholder>
                <w:text/>
              </w:sdtPr>
              <w:sdtEndPr/>
              <w:sdtContent>
                <w:r w:rsidR="007D3AD7">
                  <w:rPr>
                    <w:rFonts w:ascii="Arial" w:hAnsi="Arial" w:cs="Arial"/>
                    <w:sz w:val="22"/>
                    <w:szCs w:val="22"/>
                    <w:lang w:eastAsia="sk-SK"/>
                  </w:rPr>
                  <w:t>IČO</w:t>
                </w:r>
              </w:sdtContent>
            </w:sdt>
          </w:p>
        </w:tc>
      </w:tr>
      <w:tr w:rsidR="00817E08" w:rsidRPr="005C1CC4" w14:paraId="47776E99" w14:textId="77777777" w:rsidTr="00FF7292">
        <w:tc>
          <w:tcPr>
            <w:tcW w:w="2393" w:type="dxa"/>
            <w:tcMar>
              <w:left w:w="0" w:type="dxa"/>
            </w:tcMar>
          </w:tcPr>
          <w:p w14:paraId="7E962DE2" w14:textId="1D9B6CDD" w:rsidR="00817E08" w:rsidRDefault="00817E08" w:rsidP="005C1CC4">
            <w:pPr>
              <w:suppressAutoHyphens w:val="0"/>
              <w:spacing w:before="60" w:after="120" w:line="264" w:lineRule="auto"/>
              <w:jc w:val="both"/>
              <w:rPr>
                <w:rFonts w:ascii="Arial" w:hAnsi="Arial" w:cs="Arial"/>
                <w:sz w:val="22"/>
                <w:szCs w:val="22"/>
                <w:lang w:eastAsia="sk-SK"/>
              </w:rPr>
            </w:pPr>
            <w:r>
              <w:rPr>
                <w:rFonts w:ascii="Arial" w:hAnsi="Arial" w:cs="Arial"/>
                <w:sz w:val="22"/>
                <w:szCs w:val="22"/>
                <w:lang w:eastAsia="sk-SK"/>
              </w:rPr>
              <w:t>DIČ:</w:t>
            </w:r>
          </w:p>
        </w:tc>
        <w:tc>
          <w:tcPr>
            <w:tcW w:w="6676" w:type="dxa"/>
            <w:tcMar>
              <w:left w:w="0" w:type="dxa"/>
            </w:tcMar>
          </w:tcPr>
          <w:p w14:paraId="626B3FB2" w14:textId="5D2DBA41" w:rsidR="00817E08" w:rsidRDefault="00841E6F" w:rsidP="005C1CC4">
            <w:pPr>
              <w:suppressAutoHyphens w:val="0"/>
              <w:spacing w:before="60" w:after="120" w:line="264" w:lineRule="auto"/>
              <w:jc w:val="both"/>
              <w:rPr>
                <w:rFonts w:ascii="Arial" w:hAnsi="Arial" w:cs="Arial"/>
                <w:sz w:val="22"/>
                <w:szCs w:val="22"/>
                <w:lang w:eastAsia="sk-SK"/>
              </w:rPr>
            </w:pPr>
            <w:sdt>
              <w:sdtPr>
                <w:rPr>
                  <w:rFonts w:ascii="Arial" w:hAnsi="Arial" w:cs="Arial"/>
                  <w:sz w:val="22"/>
                  <w:szCs w:val="22"/>
                  <w:lang w:eastAsia="sk-SK"/>
                </w:rPr>
                <w:alias w:val="DIC"/>
                <w:tag w:val="DIC"/>
                <w:id w:val="-1860576788"/>
                <w:placeholder>
                  <w:docPart w:val="9E00B214E7C047BAADD947EC9ED82AF6"/>
                </w:placeholder>
                <w:text/>
              </w:sdtPr>
              <w:sdtEndPr/>
              <w:sdtContent>
                <w:r w:rsidR="00817E08">
                  <w:rPr>
                    <w:rFonts w:ascii="Arial" w:hAnsi="Arial" w:cs="Arial"/>
                    <w:sz w:val="22"/>
                    <w:szCs w:val="22"/>
                    <w:lang w:eastAsia="sk-SK"/>
                  </w:rPr>
                  <w:t>DIČ</w:t>
                </w:r>
              </w:sdtContent>
            </w:sdt>
          </w:p>
        </w:tc>
      </w:tr>
      <w:tr w:rsidR="00817E08" w:rsidRPr="005C1CC4" w14:paraId="405433A9" w14:textId="77777777" w:rsidTr="00FF7292">
        <w:tc>
          <w:tcPr>
            <w:tcW w:w="2393" w:type="dxa"/>
            <w:tcMar>
              <w:left w:w="0" w:type="dxa"/>
            </w:tcMar>
          </w:tcPr>
          <w:p w14:paraId="04641113" w14:textId="77777777" w:rsidR="00817E08" w:rsidRDefault="00817E08" w:rsidP="005C1CC4">
            <w:pPr>
              <w:suppressAutoHyphens w:val="0"/>
              <w:spacing w:before="60" w:after="120" w:line="264" w:lineRule="auto"/>
              <w:jc w:val="both"/>
              <w:rPr>
                <w:rFonts w:ascii="Arial" w:hAnsi="Arial" w:cs="Arial"/>
                <w:sz w:val="22"/>
                <w:szCs w:val="22"/>
                <w:lang w:eastAsia="sk-SK"/>
              </w:rPr>
            </w:pPr>
            <w:r w:rsidRPr="00393403">
              <w:rPr>
                <w:rFonts w:ascii="Arial" w:hAnsi="Arial" w:cs="Arial"/>
                <w:sz w:val="22"/>
                <w:szCs w:val="22"/>
                <w:lang w:eastAsia="sk-SK"/>
              </w:rPr>
              <w:t>Štatutárny zástupca:</w:t>
            </w:r>
          </w:p>
        </w:tc>
        <w:tc>
          <w:tcPr>
            <w:tcW w:w="6676" w:type="dxa"/>
            <w:tcMar>
              <w:left w:w="0" w:type="dxa"/>
            </w:tcMar>
          </w:tcPr>
          <w:p w14:paraId="0DEFB735" w14:textId="77777777" w:rsidR="00817E08" w:rsidRDefault="00841E6F" w:rsidP="005C1CC4">
            <w:pPr>
              <w:suppressAutoHyphens w:val="0"/>
              <w:spacing w:before="60" w:after="120" w:line="264" w:lineRule="auto"/>
              <w:jc w:val="both"/>
              <w:rPr>
                <w:rFonts w:ascii="Arial" w:hAnsi="Arial" w:cs="Arial"/>
                <w:sz w:val="22"/>
                <w:szCs w:val="22"/>
                <w:lang w:eastAsia="sk-SK"/>
              </w:rPr>
            </w:pPr>
            <w:sdt>
              <w:sdtPr>
                <w:rPr>
                  <w:rFonts w:ascii="Arial" w:hAnsi="Arial" w:cs="Arial"/>
                  <w:sz w:val="22"/>
                  <w:szCs w:val="22"/>
                  <w:lang w:eastAsia="sk-SK"/>
                </w:rPr>
                <w:alias w:val="SZI"/>
                <w:tag w:val="SZI"/>
                <w:id w:val="-661856869"/>
                <w:placeholder>
                  <w:docPart w:val="6C9264D0461C47D4BEA19C12C6108546"/>
                </w:placeholder>
                <w:text/>
              </w:sdtPr>
              <w:sdtEndPr/>
              <w:sdtContent>
                <w:r w:rsidR="00817E08">
                  <w:rPr>
                    <w:rFonts w:ascii="Arial" w:hAnsi="Arial" w:cs="Arial"/>
                    <w:sz w:val="22"/>
                    <w:szCs w:val="22"/>
                    <w:lang w:eastAsia="sk-SK"/>
                  </w:rPr>
                  <w:t>SZ I</w:t>
                </w:r>
              </w:sdtContent>
            </w:sdt>
            <w:r w:rsidR="00817E08" w:rsidRPr="008C0FFC">
              <w:rPr>
                <w:rFonts w:ascii="Arial" w:hAnsi="Arial" w:cs="Arial"/>
                <w:sz w:val="22"/>
                <w:szCs w:val="22"/>
                <w:lang w:eastAsia="sk-SK"/>
              </w:rPr>
              <w:t xml:space="preserve">, </w:t>
            </w:r>
            <w:sdt>
              <w:sdtPr>
                <w:rPr>
                  <w:rFonts w:ascii="Arial" w:hAnsi="Arial" w:cs="Arial"/>
                  <w:sz w:val="22"/>
                  <w:szCs w:val="22"/>
                  <w:lang w:eastAsia="sk-SK"/>
                </w:rPr>
                <w:alias w:val="funkciaSZI"/>
                <w:tag w:val="funkciaSZI"/>
                <w:id w:val="-1567094316"/>
                <w:placeholder>
                  <w:docPart w:val="6C9264D0461C47D4BEA19C12C6108546"/>
                </w:placeholder>
                <w:text/>
              </w:sdtPr>
              <w:sdtEndPr/>
              <w:sdtContent>
                <w:r w:rsidR="00817E08">
                  <w:rPr>
                    <w:rFonts w:ascii="Arial" w:hAnsi="Arial" w:cs="Arial"/>
                    <w:sz w:val="22"/>
                    <w:szCs w:val="22"/>
                    <w:lang w:eastAsia="sk-SK"/>
                  </w:rPr>
                  <w:t>funkcia SZ I</w:t>
                </w:r>
              </w:sdtContent>
            </w:sdt>
          </w:p>
        </w:tc>
      </w:tr>
      <w:tr w:rsidR="00FF7292" w:rsidRPr="005C1CC4" w14:paraId="2578D19A" w14:textId="77777777" w:rsidTr="00FF7292">
        <w:tc>
          <w:tcPr>
            <w:tcW w:w="2393" w:type="dxa"/>
            <w:tcMar>
              <w:left w:w="0" w:type="dxa"/>
            </w:tcMar>
          </w:tcPr>
          <w:p w14:paraId="1EAB1C87" w14:textId="1F2AF823" w:rsidR="00FF7292" w:rsidRPr="00393403" w:rsidRDefault="00FF7292" w:rsidP="005C1CC4">
            <w:pPr>
              <w:suppressAutoHyphens w:val="0"/>
              <w:spacing w:before="60" w:after="120" w:line="264" w:lineRule="auto"/>
              <w:jc w:val="both"/>
              <w:rPr>
                <w:rFonts w:ascii="Arial" w:hAnsi="Arial" w:cs="Arial"/>
                <w:sz w:val="22"/>
                <w:szCs w:val="22"/>
                <w:lang w:eastAsia="sk-SK"/>
              </w:rPr>
            </w:pPr>
            <w:r>
              <w:rPr>
                <w:rFonts w:ascii="Arial" w:hAnsi="Arial" w:cs="Arial"/>
                <w:sz w:val="22"/>
                <w:szCs w:val="22"/>
                <w:lang w:eastAsia="sk-SK"/>
              </w:rPr>
              <w:t>V zastúpení:</w:t>
            </w:r>
          </w:p>
        </w:tc>
        <w:tc>
          <w:tcPr>
            <w:tcW w:w="6676" w:type="dxa"/>
            <w:tcMar>
              <w:left w:w="0" w:type="dxa"/>
            </w:tcMar>
          </w:tcPr>
          <w:p w14:paraId="25721ABF" w14:textId="1B4CED6D" w:rsidR="00FF7292" w:rsidRDefault="00841E6F" w:rsidP="005C1CC4">
            <w:pPr>
              <w:suppressAutoHyphens w:val="0"/>
              <w:spacing w:before="60" w:after="120" w:line="264" w:lineRule="auto"/>
              <w:jc w:val="both"/>
              <w:rPr>
                <w:rFonts w:ascii="Arial" w:hAnsi="Arial" w:cs="Arial"/>
                <w:sz w:val="22"/>
                <w:szCs w:val="22"/>
                <w:lang w:eastAsia="sk-SK"/>
              </w:rPr>
            </w:pPr>
            <w:sdt>
              <w:sdtPr>
                <w:rPr>
                  <w:rFonts w:ascii="Arial" w:hAnsi="Arial" w:cs="Arial"/>
                  <w:sz w:val="22"/>
                  <w:szCs w:val="22"/>
                  <w:lang w:eastAsia="sk-SK"/>
                </w:rPr>
                <w:alias w:val="MenoZastupcu"/>
                <w:tag w:val="MenoZastupcu"/>
                <w:id w:val="-944611615"/>
                <w:placeholder>
                  <w:docPart w:val="C8C67899090543EDAE0822A5ACF433B0"/>
                </w:placeholder>
                <w:text/>
              </w:sdtPr>
              <w:sdtEndPr/>
              <w:sdtContent>
                <w:r w:rsidR="00FF7292">
                  <w:rPr>
                    <w:rFonts w:ascii="Arial" w:hAnsi="Arial" w:cs="Arial"/>
                    <w:sz w:val="22"/>
                    <w:szCs w:val="22"/>
                    <w:lang w:eastAsia="sk-SK"/>
                  </w:rPr>
                  <w:t>Meno zástupcu</w:t>
                </w:r>
              </w:sdtContent>
            </w:sdt>
            <w:r w:rsidR="00FF7292">
              <w:rPr>
                <w:rFonts w:ascii="Arial" w:hAnsi="Arial" w:cs="Arial"/>
                <w:sz w:val="22"/>
                <w:szCs w:val="22"/>
                <w:lang w:eastAsia="sk-SK"/>
              </w:rPr>
              <w:t xml:space="preserve">, </w:t>
            </w:r>
            <w:sdt>
              <w:sdtPr>
                <w:rPr>
                  <w:rFonts w:ascii="Arial" w:hAnsi="Arial" w:cs="Arial"/>
                  <w:sz w:val="22"/>
                  <w:szCs w:val="22"/>
                  <w:lang w:eastAsia="sk-SK"/>
                </w:rPr>
                <w:alias w:val="FunkciaZ"/>
                <w:tag w:val="FunkciaZ"/>
                <w:id w:val="770060645"/>
                <w:placeholder>
                  <w:docPart w:val="91FF29D1C4954BCC864198F5FA4D6911"/>
                </w:placeholder>
                <w:text/>
              </w:sdtPr>
              <w:sdtEndPr/>
              <w:sdtContent>
                <w:r w:rsidR="00FF7292">
                  <w:rPr>
                    <w:rFonts w:ascii="Arial" w:hAnsi="Arial" w:cs="Arial"/>
                    <w:sz w:val="22"/>
                    <w:szCs w:val="22"/>
                    <w:lang w:eastAsia="sk-SK"/>
                  </w:rPr>
                  <w:t>funkcia podľa plnej moci</w:t>
                </w:r>
              </w:sdtContent>
            </w:sdt>
          </w:p>
        </w:tc>
      </w:tr>
      <w:tr w:rsidR="00817E08" w:rsidRPr="005C1CC4" w14:paraId="29084844" w14:textId="77777777" w:rsidTr="00FF7292">
        <w:tc>
          <w:tcPr>
            <w:tcW w:w="2393" w:type="dxa"/>
            <w:tcMar>
              <w:left w:w="0" w:type="dxa"/>
            </w:tcMar>
          </w:tcPr>
          <w:p w14:paraId="794EB834" w14:textId="260D6F57" w:rsidR="00817E08" w:rsidRPr="00393403" w:rsidRDefault="00FF7292" w:rsidP="005C1CC4">
            <w:pPr>
              <w:suppressAutoHyphens w:val="0"/>
              <w:spacing w:before="60" w:after="120" w:line="264" w:lineRule="auto"/>
              <w:jc w:val="both"/>
              <w:rPr>
                <w:rFonts w:ascii="Arial" w:hAnsi="Arial" w:cs="Arial"/>
                <w:sz w:val="22"/>
                <w:szCs w:val="22"/>
                <w:lang w:eastAsia="sk-SK"/>
              </w:rPr>
            </w:pPr>
            <w:r>
              <w:rPr>
                <w:rFonts w:ascii="Arial" w:hAnsi="Arial" w:cs="Arial"/>
                <w:sz w:val="22"/>
                <w:szCs w:val="22"/>
                <w:lang w:eastAsia="sk-SK"/>
              </w:rPr>
              <w:t>Š</w:t>
            </w:r>
            <w:r w:rsidRPr="00393403">
              <w:rPr>
                <w:rFonts w:ascii="Arial" w:hAnsi="Arial" w:cs="Arial"/>
                <w:sz w:val="22"/>
                <w:szCs w:val="22"/>
                <w:lang w:eastAsia="sk-SK"/>
              </w:rPr>
              <w:t>tatutárny zástupca</w:t>
            </w:r>
            <w:r>
              <w:rPr>
                <w:rFonts w:ascii="Arial" w:hAnsi="Arial" w:cs="Arial"/>
                <w:sz w:val="22"/>
                <w:szCs w:val="22"/>
                <w:lang w:eastAsia="sk-SK"/>
              </w:rPr>
              <w:t xml:space="preserve"> 2</w:t>
            </w:r>
            <w:r w:rsidRPr="00393403">
              <w:rPr>
                <w:rFonts w:ascii="Arial" w:hAnsi="Arial" w:cs="Arial"/>
                <w:sz w:val="22"/>
                <w:szCs w:val="22"/>
                <w:lang w:eastAsia="sk-SK"/>
              </w:rPr>
              <w:t>:</w:t>
            </w:r>
          </w:p>
        </w:tc>
        <w:tc>
          <w:tcPr>
            <w:tcW w:w="6676" w:type="dxa"/>
            <w:tcMar>
              <w:left w:w="0" w:type="dxa"/>
            </w:tcMar>
          </w:tcPr>
          <w:p w14:paraId="5BFD8C9D" w14:textId="091F7080" w:rsidR="00817E08" w:rsidRDefault="00841E6F" w:rsidP="005C1CC4">
            <w:pPr>
              <w:suppressAutoHyphens w:val="0"/>
              <w:spacing w:before="60" w:after="120" w:line="264" w:lineRule="auto"/>
              <w:jc w:val="both"/>
              <w:rPr>
                <w:rFonts w:ascii="Arial" w:hAnsi="Arial" w:cs="Arial"/>
                <w:sz w:val="22"/>
                <w:szCs w:val="22"/>
                <w:lang w:eastAsia="sk-SK"/>
              </w:rPr>
            </w:pPr>
            <w:sdt>
              <w:sdtPr>
                <w:rPr>
                  <w:rFonts w:ascii="Arial" w:hAnsi="Arial" w:cs="Arial"/>
                  <w:sz w:val="22"/>
                  <w:szCs w:val="22"/>
                  <w:lang w:eastAsia="sk-SK"/>
                </w:rPr>
                <w:alias w:val="SZII"/>
                <w:tag w:val="SZII"/>
                <w:id w:val="-471294495"/>
                <w:placeholder>
                  <w:docPart w:val="44EC4564EC5646528ABA053E35BF64B2"/>
                </w:placeholder>
              </w:sdtPr>
              <w:sdtEndPr/>
              <w:sdtContent>
                <w:r w:rsidR="00FF7292">
                  <w:rPr>
                    <w:rFonts w:ascii="Arial" w:hAnsi="Arial" w:cs="Arial"/>
                    <w:sz w:val="22"/>
                    <w:szCs w:val="22"/>
                    <w:lang w:eastAsia="sk-SK"/>
                  </w:rPr>
                  <w:t>SZ II</w:t>
                </w:r>
              </w:sdtContent>
            </w:sdt>
            <w:r w:rsidR="00FF7292">
              <w:rPr>
                <w:rFonts w:ascii="Arial" w:hAnsi="Arial" w:cs="Arial"/>
                <w:sz w:val="22"/>
                <w:szCs w:val="22"/>
                <w:lang w:eastAsia="sk-SK"/>
              </w:rPr>
              <w:t xml:space="preserve">, </w:t>
            </w:r>
            <w:sdt>
              <w:sdtPr>
                <w:rPr>
                  <w:rFonts w:ascii="Arial" w:hAnsi="Arial" w:cs="Arial"/>
                  <w:sz w:val="22"/>
                  <w:szCs w:val="22"/>
                  <w:lang w:eastAsia="sk-SK"/>
                </w:rPr>
                <w:alias w:val="FunkciaSZ"/>
                <w:tag w:val="FunkciaSZ"/>
                <w:id w:val="605624234"/>
                <w:placeholder>
                  <w:docPart w:val="2667063DEEB74A1B94139592B6B12ABF"/>
                </w:placeholder>
              </w:sdtPr>
              <w:sdtEndPr/>
              <w:sdtContent>
                <w:r w:rsidR="00FF7292">
                  <w:rPr>
                    <w:rFonts w:ascii="Arial" w:hAnsi="Arial" w:cs="Arial"/>
                    <w:sz w:val="22"/>
                    <w:szCs w:val="22"/>
                    <w:lang w:eastAsia="sk-SK"/>
                  </w:rPr>
                  <w:t>funkcia SZ II</w:t>
                </w:r>
              </w:sdtContent>
            </w:sdt>
          </w:p>
        </w:tc>
      </w:tr>
      <w:tr w:rsidR="00817E08" w:rsidRPr="005C1CC4" w14:paraId="13C911C0" w14:textId="77777777" w:rsidTr="00FF7292">
        <w:tc>
          <w:tcPr>
            <w:tcW w:w="2393" w:type="dxa"/>
            <w:tcMar>
              <w:left w:w="0" w:type="dxa"/>
            </w:tcMar>
          </w:tcPr>
          <w:p w14:paraId="6C0C01A8" w14:textId="204883B0" w:rsidR="00817E08" w:rsidRPr="005C1CC4" w:rsidRDefault="00817E08" w:rsidP="00B95928">
            <w:pPr>
              <w:suppressAutoHyphens w:val="0"/>
              <w:spacing w:before="60" w:after="120" w:line="264" w:lineRule="auto"/>
              <w:rPr>
                <w:rFonts w:ascii="Arial" w:hAnsi="Arial" w:cs="Arial"/>
                <w:sz w:val="22"/>
                <w:szCs w:val="22"/>
                <w:lang w:eastAsia="sk-SK"/>
              </w:rPr>
            </w:pPr>
            <w:r w:rsidRPr="005C1CC4">
              <w:rPr>
                <w:rFonts w:ascii="Arial" w:hAnsi="Arial" w:cs="Arial"/>
                <w:sz w:val="22"/>
                <w:szCs w:val="22"/>
                <w:lang w:eastAsia="sk-SK"/>
              </w:rPr>
              <w:t xml:space="preserve">Osoba zodpovedná </w:t>
            </w:r>
            <w:r>
              <w:rPr>
                <w:rFonts w:ascii="Arial" w:hAnsi="Arial" w:cs="Arial"/>
                <w:sz w:val="22"/>
                <w:szCs w:val="22"/>
                <w:lang w:eastAsia="sk-SK"/>
              </w:rPr>
              <w:br/>
            </w:r>
            <w:r w:rsidRPr="005C1CC4">
              <w:rPr>
                <w:rFonts w:ascii="Arial" w:hAnsi="Arial" w:cs="Arial"/>
                <w:sz w:val="22"/>
                <w:szCs w:val="22"/>
                <w:lang w:eastAsia="sk-SK"/>
              </w:rPr>
              <w:t>za riešenie Projektu:</w:t>
            </w:r>
          </w:p>
        </w:tc>
        <w:tc>
          <w:tcPr>
            <w:tcW w:w="6676" w:type="dxa"/>
            <w:tcMar>
              <w:left w:w="0" w:type="dxa"/>
            </w:tcMar>
          </w:tcPr>
          <w:p w14:paraId="23A88A29" w14:textId="23196971" w:rsidR="00817E08" w:rsidRPr="008C0FFC" w:rsidRDefault="00841E6F" w:rsidP="00E66845">
            <w:pPr>
              <w:suppressAutoHyphens w:val="0"/>
              <w:spacing w:before="60" w:after="120" w:line="264" w:lineRule="auto"/>
              <w:jc w:val="both"/>
              <w:rPr>
                <w:rFonts w:ascii="Arial" w:hAnsi="Arial" w:cs="Arial"/>
                <w:sz w:val="22"/>
                <w:szCs w:val="22"/>
                <w:lang w:eastAsia="sk-SK"/>
              </w:rPr>
            </w:pPr>
            <w:sdt>
              <w:sdtPr>
                <w:rPr>
                  <w:rFonts w:ascii="Arial" w:hAnsi="Arial" w:cs="Arial"/>
                  <w:sz w:val="22"/>
                  <w:szCs w:val="22"/>
                  <w:lang w:eastAsia="sk-SK"/>
                </w:rPr>
                <w:alias w:val="ZR"/>
                <w:tag w:val="ZR"/>
                <w:id w:val="-713805848"/>
                <w:placeholder>
                  <w:docPart w:val="A49EABA8DAA447618CD3748613282601"/>
                </w:placeholder>
                <w:text/>
              </w:sdtPr>
              <w:sdtEndPr/>
              <w:sdtContent>
                <w:r w:rsidR="00817E08">
                  <w:rPr>
                    <w:rFonts w:ascii="Arial" w:hAnsi="Arial" w:cs="Arial"/>
                    <w:sz w:val="22"/>
                    <w:szCs w:val="22"/>
                    <w:lang w:eastAsia="sk-SK"/>
                  </w:rPr>
                  <w:t>ZR</w:t>
                </w:r>
              </w:sdtContent>
            </w:sdt>
          </w:p>
        </w:tc>
      </w:tr>
    </w:tbl>
    <w:p w14:paraId="23BAB7D6" w14:textId="77777777" w:rsidR="009A51A2" w:rsidRDefault="009A51A2" w:rsidP="005C1CC4">
      <w:pPr>
        <w:suppressAutoHyphens w:val="0"/>
        <w:spacing w:before="240" w:after="120" w:line="264" w:lineRule="auto"/>
        <w:jc w:val="both"/>
        <w:rPr>
          <w:rFonts w:ascii="Arial" w:hAnsi="Arial" w:cs="Arial"/>
          <w:sz w:val="22"/>
          <w:szCs w:val="22"/>
          <w:lang w:eastAsia="sk-SK"/>
        </w:rPr>
      </w:pPr>
      <w:r>
        <w:rPr>
          <w:rFonts w:ascii="Arial" w:hAnsi="Arial" w:cs="Arial"/>
          <w:sz w:val="22"/>
          <w:szCs w:val="22"/>
          <w:lang w:eastAsia="sk-SK"/>
        </w:rPr>
        <w:t>(</w:t>
      </w:r>
      <w:r w:rsidRPr="005C1CC4">
        <w:rPr>
          <w:rFonts w:ascii="Arial" w:hAnsi="Arial" w:cs="Arial"/>
          <w:sz w:val="22"/>
          <w:szCs w:val="22"/>
          <w:lang w:eastAsia="sk-SK"/>
        </w:rPr>
        <w:t>ďalej len „príjemca“ alebo „zmluvná strana“</w:t>
      </w:r>
      <w:r>
        <w:rPr>
          <w:rFonts w:ascii="Arial" w:hAnsi="Arial" w:cs="Arial"/>
          <w:sz w:val="22"/>
          <w:szCs w:val="22"/>
          <w:lang w:eastAsia="sk-SK"/>
        </w:rPr>
        <w:t>)</w:t>
      </w:r>
    </w:p>
    <w:p w14:paraId="1B8B6A63" w14:textId="77777777" w:rsidR="009A51A2" w:rsidRDefault="009A51A2" w:rsidP="00556F19">
      <w:pPr>
        <w:pStyle w:val="Nadpis1"/>
        <w:rPr>
          <w:szCs w:val="24"/>
        </w:rPr>
      </w:pPr>
      <w:r>
        <w:rPr>
          <w:szCs w:val="24"/>
        </w:rPr>
        <w:t>PREAMBULA</w:t>
      </w:r>
    </w:p>
    <w:p w14:paraId="79BF0E8F" w14:textId="4A63CC23" w:rsidR="004210A9" w:rsidRDefault="00970C02" w:rsidP="003D53C7">
      <w:pPr>
        <w:pStyle w:val="Zoznam"/>
        <w:spacing w:after="0"/>
        <w:jc w:val="both"/>
        <w:rPr>
          <w:rFonts w:ascii="Arial" w:hAnsi="Arial" w:cs="Arial"/>
          <w:sz w:val="22"/>
          <w:szCs w:val="22"/>
        </w:rPr>
      </w:pPr>
      <w:r w:rsidRPr="00970C02">
        <w:rPr>
          <w:rFonts w:ascii="Arial" w:hAnsi="Arial" w:cs="Arial"/>
          <w:sz w:val="22"/>
          <w:szCs w:val="22"/>
        </w:rPr>
        <w:t xml:space="preserve">Agentúra na podporu výskumu a vývoja (ďalej len „poskytovateľ“) bola zriadená zákonom </w:t>
      </w:r>
      <w:r w:rsidR="003D53C7">
        <w:rPr>
          <w:rFonts w:ascii="Arial" w:hAnsi="Arial" w:cs="Arial"/>
          <w:sz w:val="22"/>
          <w:szCs w:val="22"/>
        </w:rPr>
        <w:t>č. </w:t>
      </w:r>
      <w:r w:rsidRPr="00970C02">
        <w:rPr>
          <w:rFonts w:ascii="Arial" w:hAnsi="Arial" w:cs="Arial"/>
          <w:sz w:val="22"/>
          <w:szCs w:val="22"/>
        </w:rPr>
        <w:t xml:space="preserve">172/2005 Z. z. o organizácii štátnej podpory výskumu a vývoja a o doplnení zákona </w:t>
      </w:r>
      <w:r w:rsidR="003D53C7">
        <w:rPr>
          <w:rFonts w:ascii="Arial" w:hAnsi="Arial" w:cs="Arial"/>
          <w:sz w:val="22"/>
          <w:szCs w:val="22"/>
        </w:rPr>
        <w:t>č. </w:t>
      </w:r>
      <w:r w:rsidRPr="00970C02">
        <w:rPr>
          <w:rFonts w:ascii="Arial" w:hAnsi="Arial" w:cs="Arial"/>
          <w:sz w:val="22"/>
          <w:szCs w:val="22"/>
        </w:rPr>
        <w:t>575/2001 Z. z. o organizácii činnosti vlády a organizácii ústrednej štátnej správy v znení neskorších predpisov (ďalej len „</w:t>
      </w:r>
      <w:r w:rsidR="00DD20D7">
        <w:rPr>
          <w:rFonts w:ascii="Arial" w:hAnsi="Arial" w:cs="Arial"/>
          <w:sz w:val="22"/>
          <w:szCs w:val="22"/>
        </w:rPr>
        <w:t>z</w:t>
      </w:r>
      <w:r w:rsidRPr="00970C02">
        <w:rPr>
          <w:rFonts w:ascii="Arial" w:hAnsi="Arial" w:cs="Arial"/>
          <w:sz w:val="22"/>
          <w:szCs w:val="22"/>
        </w:rPr>
        <w:t xml:space="preserve">ákon č. 172/2005 Z. z.“) </w:t>
      </w:r>
      <w:r w:rsidR="00C0103F">
        <w:rPr>
          <w:rFonts w:ascii="Arial" w:hAnsi="Arial" w:cs="Arial"/>
          <w:sz w:val="22"/>
          <w:szCs w:val="22"/>
        </w:rPr>
        <w:t>za</w:t>
      </w:r>
      <w:r w:rsidR="00C0103F" w:rsidRPr="00970C02">
        <w:rPr>
          <w:rFonts w:ascii="Arial" w:hAnsi="Arial" w:cs="Arial"/>
          <w:sz w:val="22"/>
          <w:szCs w:val="22"/>
        </w:rPr>
        <w:t xml:space="preserve"> </w:t>
      </w:r>
      <w:r w:rsidRPr="00970C02">
        <w:rPr>
          <w:rFonts w:ascii="Arial" w:hAnsi="Arial" w:cs="Arial"/>
          <w:sz w:val="22"/>
          <w:szCs w:val="22"/>
        </w:rPr>
        <w:t>účel</w:t>
      </w:r>
      <w:r w:rsidR="00C0103F">
        <w:rPr>
          <w:rFonts w:ascii="Arial" w:hAnsi="Arial" w:cs="Arial"/>
          <w:sz w:val="22"/>
          <w:szCs w:val="22"/>
        </w:rPr>
        <w:t>om</w:t>
      </w:r>
      <w:r w:rsidR="00696AE6">
        <w:rPr>
          <w:rFonts w:ascii="Arial" w:hAnsi="Arial" w:cs="Arial"/>
          <w:sz w:val="22"/>
          <w:szCs w:val="22"/>
        </w:rPr>
        <w:t xml:space="preserve"> podpory výskumu a </w:t>
      </w:r>
      <w:r w:rsidRPr="00970C02">
        <w:rPr>
          <w:rFonts w:ascii="Arial" w:hAnsi="Arial" w:cs="Arial"/>
          <w:sz w:val="22"/>
          <w:szCs w:val="22"/>
        </w:rPr>
        <w:t>vývoja poskytovaním finančných prostriedkov na riešenie projektov.</w:t>
      </w:r>
    </w:p>
    <w:p w14:paraId="17B6A2B8" w14:textId="35A73916" w:rsidR="009A51A2" w:rsidRPr="003D53C7" w:rsidRDefault="009A51A2" w:rsidP="003D53C7">
      <w:pPr>
        <w:pStyle w:val="Nadpis1"/>
      </w:pPr>
      <w:r w:rsidRPr="003D53C7">
        <w:lastRenderedPageBreak/>
        <w:t>I.</w:t>
      </w:r>
      <w:r w:rsidR="00696AE6" w:rsidRPr="003D53C7">
        <w:br/>
      </w:r>
      <w:r w:rsidRPr="003D53C7">
        <w:t>VŠEOBECNÉ USTANOVENIA</w:t>
      </w:r>
    </w:p>
    <w:p w14:paraId="68DF2239" w14:textId="4D8FE034" w:rsidR="009A51A2" w:rsidRPr="00D840A6" w:rsidRDefault="009A51A2" w:rsidP="00556F19">
      <w:pPr>
        <w:spacing w:line="264" w:lineRule="auto"/>
        <w:jc w:val="both"/>
        <w:rPr>
          <w:rFonts w:ascii="Arial" w:hAnsi="Arial" w:cs="Arial"/>
          <w:sz w:val="22"/>
          <w:szCs w:val="22"/>
        </w:rPr>
      </w:pPr>
      <w:r>
        <w:rPr>
          <w:rFonts w:ascii="Arial" w:hAnsi="Arial" w:cs="Arial"/>
          <w:sz w:val="22"/>
          <w:szCs w:val="22"/>
        </w:rPr>
        <w:t xml:space="preserve">V súlade so </w:t>
      </w:r>
      <w:r w:rsidR="00DD20D7">
        <w:rPr>
          <w:rFonts w:ascii="Arial" w:hAnsi="Arial" w:cs="Arial"/>
          <w:sz w:val="22"/>
          <w:szCs w:val="22"/>
        </w:rPr>
        <w:t>z</w:t>
      </w:r>
      <w:r>
        <w:rPr>
          <w:rFonts w:ascii="Arial" w:hAnsi="Arial" w:cs="Arial"/>
          <w:sz w:val="22"/>
          <w:szCs w:val="22"/>
        </w:rPr>
        <w:t>ákon</w:t>
      </w:r>
      <w:r w:rsidRPr="00FB76C0">
        <w:rPr>
          <w:rFonts w:ascii="Arial" w:hAnsi="Arial" w:cs="Arial"/>
          <w:sz w:val="22"/>
          <w:szCs w:val="22"/>
        </w:rPr>
        <w:t>om č</w:t>
      </w:r>
      <w:r>
        <w:rPr>
          <w:rFonts w:ascii="Arial" w:hAnsi="Arial" w:cs="Arial"/>
          <w:sz w:val="22"/>
          <w:szCs w:val="22"/>
        </w:rPr>
        <w:t>.</w:t>
      </w:r>
      <w:r w:rsidRPr="00FB76C0">
        <w:rPr>
          <w:rFonts w:ascii="Arial" w:hAnsi="Arial" w:cs="Arial"/>
          <w:sz w:val="22"/>
          <w:szCs w:val="22"/>
        </w:rPr>
        <w:t xml:space="preserve"> 172/2005 Z.</w:t>
      </w:r>
      <w:r>
        <w:rPr>
          <w:rFonts w:ascii="Arial" w:hAnsi="Arial" w:cs="Arial"/>
          <w:sz w:val="22"/>
          <w:szCs w:val="22"/>
        </w:rPr>
        <w:t xml:space="preserve"> z. </w:t>
      </w:r>
      <w:r w:rsidRPr="00773C45">
        <w:rPr>
          <w:rFonts w:ascii="Arial" w:hAnsi="Arial" w:cs="Arial"/>
          <w:sz w:val="22"/>
          <w:szCs w:val="22"/>
        </w:rPr>
        <w:t>poskytovateľ rozhodnutím zo dňa</w:t>
      </w:r>
      <w:r>
        <w:rPr>
          <w:rFonts w:ascii="Arial" w:hAnsi="Arial" w:cs="Arial"/>
          <w:sz w:val="22"/>
          <w:szCs w:val="22"/>
        </w:rPr>
        <w:t xml:space="preserve"> </w:t>
      </w:r>
      <w:sdt>
        <w:sdtPr>
          <w:rPr>
            <w:rFonts w:ascii="Arial" w:hAnsi="Arial" w:cs="Arial"/>
            <w:b/>
            <w:bCs/>
            <w:noProof/>
            <w:sz w:val="22"/>
            <w:szCs w:val="22"/>
          </w:rPr>
          <w:alias w:val="Datum"/>
          <w:tag w:val="Datum"/>
          <w:id w:val="-1573888542"/>
          <w:placeholder>
            <w:docPart w:val="E092C358EE8143E8B14203783A312544"/>
          </w:placeholder>
          <w:text/>
        </w:sdtPr>
        <w:sdtEndPr/>
        <w:sdtContent>
          <w:r w:rsidR="007D3AD7">
            <w:rPr>
              <w:rFonts w:ascii="Arial" w:hAnsi="Arial" w:cs="Arial"/>
              <w:b/>
              <w:bCs/>
              <w:noProof/>
              <w:sz w:val="22"/>
              <w:szCs w:val="22"/>
            </w:rPr>
            <w:t>dd.mm.yyyy</w:t>
          </w:r>
        </w:sdtContent>
      </w:sdt>
      <w:r w:rsidRPr="00773C45">
        <w:rPr>
          <w:rFonts w:ascii="Arial" w:hAnsi="Arial" w:cs="Arial"/>
          <w:sz w:val="22"/>
          <w:szCs w:val="22"/>
        </w:rPr>
        <w:t xml:space="preserve"> </w:t>
      </w:r>
      <w:r>
        <w:rPr>
          <w:rFonts w:ascii="Arial" w:hAnsi="Arial" w:cs="Arial"/>
          <w:sz w:val="22"/>
          <w:szCs w:val="22"/>
        </w:rPr>
        <w:t>rozhodol o</w:t>
      </w:r>
      <w:r w:rsidRPr="00112946">
        <w:rPr>
          <w:rFonts w:ascii="Arial" w:hAnsi="Arial" w:cs="Arial"/>
          <w:sz w:val="22"/>
          <w:szCs w:val="22"/>
        </w:rPr>
        <w:t> </w:t>
      </w:r>
      <w:r w:rsidRPr="00D840A6">
        <w:rPr>
          <w:rFonts w:ascii="Arial" w:hAnsi="Arial" w:cs="Arial"/>
          <w:sz w:val="22"/>
          <w:szCs w:val="22"/>
        </w:rPr>
        <w:t>poskytnutí finančných prostriedkov na riešenie projektu formulovaného príjemcom v žiadosti o poskytnutie finančných prostriedkov na riešenie projektu pod názvom</w:t>
      </w:r>
    </w:p>
    <w:p w14:paraId="5330C597" w14:textId="5C89261C" w:rsidR="009A51A2" w:rsidRPr="00D840A6" w:rsidRDefault="003D53C7" w:rsidP="003D53C7">
      <w:pPr>
        <w:spacing w:before="240" w:after="240"/>
        <w:jc w:val="center"/>
        <w:rPr>
          <w:rFonts w:ascii="Arial" w:hAnsi="Arial" w:cs="Arial"/>
          <w:b/>
          <w:bCs/>
        </w:rPr>
      </w:pPr>
      <w:r w:rsidRPr="003D53C7">
        <w:rPr>
          <w:rStyle w:val="Nadpis2Char"/>
        </w:rPr>
        <w:t>Názov projektu,</w:t>
      </w:r>
    </w:p>
    <w:p w14:paraId="3AB42C18" w14:textId="79AA0F65" w:rsidR="00066847" w:rsidRPr="00D840A6" w:rsidRDefault="009A51A2" w:rsidP="00556F19">
      <w:pPr>
        <w:spacing w:line="264" w:lineRule="auto"/>
        <w:jc w:val="both"/>
        <w:rPr>
          <w:rFonts w:ascii="Arial" w:hAnsi="Arial" w:cs="Arial"/>
          <w:sz w:val="22"/>
          <w:szCs w:val="22"/>
        </w:rPr>
      </w:pPr>
      <w:r w:rsidRPr="00D840A6">
        <w:rPr>
          <w:rFonts w:ascii="Arial" w:hAnsi="Arial" w:cs="Arial"/>
          <w:sz w:val="22"/>
          <w:szCs w:val="22"/>
        </w:rPr>
        <w:t xml:space="preserve">ktorý má u poskytovateľa pridelené identifikačné číslo </w:t>
      </w:r>
      <w:r w:rsidR="008A2791" w:rsidRPr="00D840A6">
        <w:rPr>
          <w:rFonts w:ascii="Arial" w:hAnsi="Arial" w:cs="Arial"/>
          <w:iCs/>
          <w:spacing w:val="-4"/>
          <w:sz w:val="22"/>
          <w:szCs w:val="22"/>
        </w:rPr>
        <w:t>VV-MVP-24-</w:t>
      </w:r>
      <w:sdt>
        <w:sdtPr>
          <w:rPr>
            <w:rFonts w:ascii="Arial" w:hAnsi="Arial" w:cs="Arial"/>
            <w:iCs/>
            <w:spacing w:val="-4"/>
            <w:sz w:val="22"/>
            <w:szCs w:val="22"/>
          </w:rPr>
          <w:alias w:val="Projekt"/>
          <w:tag w:val="Projekt"/>
          <w:id w:val="-1777020742"/>
          <w:placeholder>
            <w:docPart w:val="77158C3CA95244199682EC0D48E574A2"/>
          </w:placeholder>
          <w:text/>
        </w:sdtPr>
        <w:sdtEndPr/>
        <w:sdtContent>
          <w:r w:rsidR="00B53450" w:rsidRPr="003D6047">
            <w:rPr>
              <w:rFonts w:ascii="Arial" w:hAnsi="Arial" w:cs="Arial"/>
              <w:iCs/>
              <w:spacing w:val="-4"/>
              <w:sz w:val="22"/>
              <w:szCs w:val="22"/>
            </w:rPr>
            <w:t>XXXX</w:t>
          </w:r>
        </w:sdtContent>
      </w:sdt>
      <w:r w:rsidR="001B1AC3" w:rsidRPr="00D840A6">
        <w:rPr>
          <w:rFonts w:ascii="Arial" w:hAnsi="Arial" w:cs="Arial"/>
          <w:sz w:val="22"/>
          <w:szCs w:val="22"/>
        </w:rPr>
        <w:t xml:space="preserve"> </w:t>
      </w:r>
      <w:r w:rsidRPr="00D840A6">
        <w:rPr>
          <w:rFonts w:ascii="Arial" w:hAnsi="Arial" w:cs="Arial"/>
          <w:sz w:val="22"/>
          <w:szCs w:val="22"/>
        </w:rPr>
        <w:t>(ďalej len „Projekt“) za podmienok uvedených v tejto Zmluve.</w:t>
      </w:r>
    </w:p>
    <w:p w14:paraId="4E5947AE" w14:textId="6E42AEB8" w:rsidR="009A51A2" w:rsidRPr="003D53C7" w:rsidRDefault="00DE2D35" w:rsidP="003D53C7">
      <w:pPr>
        <w:spacing w:before="240" w:line="264" w:lineRule="auto"/>
        <w:jc w:val="both"/>
        <w:rPr>
          <w:sz w:val="22"/>
          <w:szCs w:val="22"/>
        </w:rPr>
      </w:pPr>
      <w:r w:rsidRPr="00D840A6">
        <w:rPr>
          <w:rFonts w:ascii="Arial" w:hAnsi="Arial" w:cs="Arial"/>
          <w:sz w:val="22"/>
          <w:szCs w:val="22"/>
        </w:rPr>
        <w:t>Z</w:t>
      </w:r>
      <w:r w:rsidR="009A51A2" w:rsidRPr="00D840A6">
        <w:rPr>
          <w:rFonts w:ascii="Arial" w:hAnsi="Arial" w:cs="Arial"/>
          <w:sz w:val="22"/>
          <w:szCs w:val="22"/>
        </w:rPr>
        <w:t>mluvné strany sa v zmysle ustanovenia § 262 ods.</w:t>
      </w:r>
      <w:r w:rsidR="00362221" w:rsidRPr="00D840A6">
        <w:rPr>
          <w:rFonts w:ascii="Arial" w:hAnsi="Arial" w:cs="Arial"/>
          <w:sz w:val="22"/>
          <w:szCs w:val="22"/>
        </w:rPr>
        <w:t xml:space="preserve"> </w:t>
      </w:r>
      <w:r w:rsidR="009A51A2" w:rsidRPr="00D840A6">
        <w:rPr>
          <w:rFonts w:ascii="Arial" w:hAnsi="Arial" w:cs="Arial"/>
          <w:sz w:val="22"/>
          <w:szCs w:val="22"/>
        </w:rPr>
        <w:t xml:space="preserve">1 </w:t>
      </w:r>
      <w:r w:rsidR="00D20377" w:rsidRPr="00D840A6">
        <w:rPr>
          <w:rFonts w:ascii="Arial" w:hAnsi="Arial" w:cs="Arial"/>
          <w:sz w:val="22"/>
          <w:szCs w:val="22"/>
        </w:rPr>
        <w:t xml:space="preserve">zákona č. 513/1991 Zb. </w:t>
      </w:r>
      <w:r w:rsidR="009A51A2" w:rsidRPr="00D840A6">
        <w:rPr>
          <w:rFonts w:ascii="Arial" w:hAnsi="Arial" w:cs="Arial"/>
          <w:sz w:val="22"/>
          <w:szCs w:val="22"/>
        </w:rPr>
        <w:t>Obchodn</w:t>
      </w:r>
      <w:r w:rsidR="00D20377" w:rsidRPr="00D840A6">
        <w:rPr>
          <w:rFonts w:ascii="Arial" w:hAnsi="Arial" w:cs="Arial"/>
          <w:sz w:val="22"/>
          <w:szCs w:val="22"/>
        </w:rPr>
        <w:t>ý</w:t>
      </w:r>
      <w:r w:rsidR="009A51A2" w:rsidRPr="00D840A6">
        <w:rPr>
          <w:rFonts w:ascii="Arial" w:hAnsi="Arial" w:cs="Arial"/>
          <w:sz w:val="22"/>
          <w:szCs w:val="22"/>
        </w:rPr>
        <w:t xml:space="preserve"> zákonník</w:t>
      </w:r>
      <w:r w:rsidR="00D20377" w:rsidRPr="00D840A6">
        <w:rPr>
          <w:rFonts w:ascii="Arial" w:hAnsi="Arial" w:cs="Arial"/>
          <w:sz w:val="22"/>
          <w:szCs w:val="22"/>
        </w:rPr>
        <w:t xml:space="preserve"> v znení neskorších predpisov (ďalej len „Obchodný zákonník“)</w:t>
      </w:r>
      <w:r w:rsidR="00B96EEB">
        <w:rPr>
          <w:rFonts w:ascii="Arial" w:hAnsi="Arial" w:cs="Arial"/>
          <w:sz w:val="22"/>
          <w:szCs w:val="22"/>
        </w:rPr>
        <w:t xml:space="preserve"> dohodli, že táto </w:t>
      </w:r>
      <w:r w:rsidR="009A51A2" w:rsidRPr="00D840A6">
        <w:rPr>
          <w:rFonts w:ascii="Arial" w:hAnsi="Arial" w:cs="Arial"/>
          <w:sz w:val="22"/>
          <w:szCs w:val="22"/>
        </w:rPr>
        <w:t>Zmluva sa bude spravovať ustanoveniami Obchodného zákonníka a všeobecne záväzných právnych predpisov.</w:t>
      </w:r>
    </w:p>
    <w:p w14:paraId="26C1F270" w14:textId="2B9927C4" w:rsidR="009A51A2" w:rsidRPr="003D53C7" w:rsidRDefault="009A51A2" w:rsidP="003D53C7">
      <w:pPr>
        <w:pStyle w:val="Nadpis1"/>
      </w:pPr>
      <w:r w:rsidRPr="003D53C7">
        <w:t>II.</w:t>
      </w:r>
      <w:r w:rsidR="00696AE6" w:rsidRPr="003D53C7">
        <w:br/>
      </w:r>
      <w:r w:rsidRPr="003D53C7">
        <w:t>PREDMET ZMLUVY</w:t>
      </w:r>
    </w:p>
    <w:p w14:paraId="05411B79" w14:textId="77777777" w:rsidR="009A51A2" w:rsidRDefault="009A51A2" w:rsidP="00556F19">
      <w:pPr>
        <w:spacing w:line="264" w:lineRule="auto"/>
        <w:ind w:right="-108"/>
        <w:jc w:val="both"/>
        <w:rPr>
          <w:rFonts w:ascii="Arial" w:hAnsi="Arial" w:cs="Arial"/>
          <w:sz w:val="2"/>
          <w:szCs w:val="2"/>
        </w:rPr>
      </w:pPr>
    </w:p>
    <w:p w14:paraId="2DC793CD" w14:textId="6A30407E" w:rsidR="00014F27" w:rsidRDefault="009A51A2" w:rsidP="00556F19">
      <w:pPr>
        <w:numPr>
          <w:ilvl w:val="0"/>
          <w:numId w:val="1"/>
        </w:numPr>
        <w:spacing w:line="256" w:lineRule="auto"/>
        <w:jc w:val="both"/>
        <w:rPr>
          <w:rFonts w:ascii="Arial" w:hAnsi="Arial" w:cs="Arial"/>
          <w:sz w:val="22"/>
          <w:szCs w:val="22"/>
        </w:rPr>
      </w:pPr>
      <w:r w:rsidRPr="00152BB2">
        <w:rPr>
          <w:rFonts w:ascii="Arial" w:hAnsi="Arial" w:cs="Arial"/>
          <w:sz w:val="22"/>
          <w:szCs w:val="22"/>
        </w:rPr>
        <w:t>Príjemca sa zaväzuje realizovať Projekt tak, ak</w:t>
      </w:r>
      <w:r>
        <w:rPr>
          <w:rFonts w:ascii="Arial" w:hAnsi="Arial" w:cs="Arial"/>
          <w:sz w:val="22"/>
          <w:szCs w:val="22"/>
        </w:rPr>
        <w:t>o bol poskytovateľom schválený,</w:t>
      </w:r>
      <w:r w:rsidR="00696AE6">
        <w:rPr>
          <w:rFonts w:ascii="Arial" w:hAnsi="Arial" w:cs="Arial"/>
          <w:sz w:val="22"/>
          <w:szCs w:val="22"/>
        </w:rPr>
        <w:t xml:space="preserve"> za </w:t>
      </w:r>
      <w:r w:rsidRPr="00152BB2">
        <w:rPr>
          <w:rFonts w:ascii="Arial" w:hAnsi="Arial" w:cs="Arial"/>
          <w:sz w:val="22"/>
          <w:szCs w:val="22"/>
        </w:rPr>
        <w:t xml:space="preserve">podmienok uvedených v tejto </w:t>
      </w:r>
      <w:r>
        <w:rPr>
          <w:rFonts w:ascii="Arial" w:hAnsi="Arial" w:cs="Arial"/>
          <w:sz w:val="22"/>
          <w:szCs w:val="22"/>
        </w:rPr>
        <w:t xml:space="preserve">Zmluve </w:t>
      </w:r>
      <w:r w:rsidRPr="00152BB2">
        <w:rPr>
          <w:rFonts w:ascii="Arial" w:hAnsi="Arial" w:cs="Arial"/>
          <w:sz w:val="22"/>
          <w:szCs w:val="22"/>
        </w:rPr>
        <w:t xml:space="preserve">a v súlade so Záväznými podmienkami </w:t>
      </w:r>
      <w:r w:rsidR="00FE5CA0">
        <w:rPr>
          <w:rFonts w:ascii="Arial" w:hAnsi="Arial" w:cs="Arial"/>
          <w:sz w:val="22"/>
          <w:szCs w:val="22"/>
        </w:rPr>
        <w:t>hospodárenia s</w:t>
      </w:r>
      <w:r w:rsidR="00265956">
        <w:rPr>
          <w:rFonts w:ascii="Arial" w:hAnsi="Arial" w:cs="Arial"/>
          <w:sz w:val="22"/>
          <w:szCs w:val="22"/>
        </w:rPr>
        <w:t xml:space="preserve"> </w:t>
      </w:r>
      <w:r w:rsidR="00FE5CA0" w:rsidRPr="00152BB2">
        <w:rPr>
          <w:rFonts w:ascii="Arial" w:hAnsi="Arial" w:cs="Arial"/>
          <w:sz w:val="22"/>
          <w:szCs w:val="22"/>
        </w:rPr>
        <w:t>finančný</w:t>
      </w:r>
      <w:r w:rsidR="00FE5CA0">
        <w:rPr>
          <w:rFonts w:ascii="Arial" w:hAnsi="Arial" w:cs="Arial"/>
          <w:sz w:val="22"/>
          <w:szCs w:val="22"/>
        </w:rPr>
        <w:t>mi</w:t>
      </w:r>
      <w:r w:rsidR="00FE5CA0" w:rsidRPr="00152BB2">
        <w:rPr>
          <w:rFonts w:ascii="Arial" w:hAnsi="Arial" w:cs="Arial"/>
          <w:sz w:val="22"/>
          <w:szCs w:val="22"/>
        </w:rPr>
        <w:t xml:space="preserve"> prostriedk</w:t>
      </w:r>
      <w:r w:rsidR="00FE5CA0">
        <w:rPr>
          <w:rFonts w:ascii="Arial" w:hAnsi="Arial" w:cs="Arial"/>
          <w:sz w:val="22"/>
          <w:szCs w:val="22"/>
        </w:rPr>
        <w:t>ami počas riešenia projektu</w:t>
      </w:r>
      <w:r w:rsidR="00970C02">
        <w:rPr>
          <w:rFonts w:ascii="Arial" w:hAnsi="Arial" w:cs="Arial"/>
          <w:sz w:val="22"/>
          <w:szCs w:val="22"/>
        </w:rPr>
        <w:t xml:space="preserve"> </w:t>
      </w:r>
      <w:r w:rsidR="000F2B8D">
        <w:rPr>
          <w:rFonts w:ascii="Arial" w:hAnsi="Arial" w:cs="Arial"/>
          <w:sz w:val="22"/>
          <w:szCs w:val="22"/>
        </w:rPr>
        <w:t xml:space="preserve">VV </w:t>
      </w:r>
      <w:r w:rsidR="000D672A">
        <w:rPr>
          <w:rFonts w:ascii="Arial" w:hAnsi="Arial" w:cs="Arial"/>
          <w:sz w:val="22"/>
          <w:szCs w:val="22"/>
        </w:rPr>
        <w:t>MVP</w:t>
      </w:r>
      <w:r w:rsidR="00970C02">
        <w:rPr>
          <w:rFonts w:ascii="Arial" w:hAnsi="Arial" w:cs="Arial"/>
          <w:sz w:val="22"/>
          <w:szCs w:val="22"/>
        </w:rPr>
        <w:t xml:space="preserve"> </w:t>
      </w:r>
      <w:r w:rsidR="000B3390">
        <w:rPr>
          <w:rFonts w:ascii="Arial" w:hAnsi="Arial" w:cs="Arial"/>
          <w:sz w:val="22"/>
          <w:szCs w:val="22"/>
        </w:rPr>
        <w:t>202</w:t>
      </w:r>
      <w:r w:rsidR="000F2B8D">
        <w:rPr>
          <w:rFonts w:ascii="Arial" w:hAnsi="Arial" w:cs="Arial"/>
          <w:sz w:val="22"/>
          <w:szCs w:val="22"/>
        </w:rPr>
        <w:t>4</w:t>
      </w:r>
      <w:r w:rsidR="000B3390">
        <w:rPr>
          <w:rFonts w:ascii="Arial" w:hAnsi="Arial" w:cs="Arial"/>
          <w:sz w:val="22"/>
          <w:szCs w:val="22"/>
        </w:rPr>
        <w:t xml:space="preserve"> </w:t>
      </w:r>
      <w:r w:rsidR="00FE5CA0">
        <w:rPr>
          <w:rFonts w:ascii="Arial" w:hAnsi="Arial" w:cs="Arial"/>
          <w:sz w:val="22"/>
          <w:szCs w:val="22"/>
        </w:rPr>
        <w:t xml:space="preserve">(ďalej len „Záväzné podmienky“) </w:t>
      </w:r>
      <w:r w:rsidRPr="00421D86">
        <w:rPr>
          <w:rFonts w:ascii="Arial" w:hAnsi="Arial" w:cs="Arial"/>
          <w:sz w:val="22"/>
          <w:szCs w:val="22"/>
        </w:rPr>
        <w:t>a usmerneniami poskytovateľa.</w:t>
      </w:r>
    </w:p>
    <w:p w14:paraId="64BBC74C" w14:textId="364617FB" w:rsidR="009A51A2" w:rsidRPr="00B1580A" w:rsidRDefault="009A51A2" w:rsidP="003D53C7">
      <w:pPr>
        <w:numPr>
          <w:ilvl w:val="0"/>
          <w:numId w:val="1"/>
        </w:numPr>
        <w:spacing w:before="240" w:line="256" w:lineRule="auto"/>
        <w:jc w:val="both"/>
        <w:rPr>
          <w:rFonts w:ascii="Arial" w:hAnsi="Arial" w:cs="Arial"/>
          <w:sz w:val="22"/>
          <w:szCs w:val="22"/>
        </w:rPr>
      </w:pPr>
      <w:r w:rsidRPr="00B1580A">
        <w:rPr>
          <w:rFonts w:ascii="Arial" w:hAnsi="Arial" w:cs="Arial"/>
          <w:sz w:val="22"/>
          <w:szCs w:val="22"/>
        </w:rPr>
        <w:t>Poskytovateľ sa zaväzuje poskytnúť príjemcovi za účelom</w:t>
      </w:r>
      <w:r w:rsidR="00014F27">
        <w:rPr>
          <w:rFonts w:ascii="Arial" w:hAnsi="Arial" w:cs="Arial"/>
          <w:sz w:val="22"/>
          <w:szCs w:val="22"/>
        </w:rPr>
        <w:t xml:space="preserve"> realizácie Projektu </w:t>
      </w:r>
      <w:r w:rsidRPr="00B1580A">
        <w:rPr>
          <w:rFonts w:ascii="Arial" w:hAnsi="Arial" w:cs="Arial"/>
          <w:sz w:val="22"/>
          <w:szCs w:val="22"/>
        </w:rPr>
        <w:t xml:space="preserve">finančné prostriedky v rozsahu a za podmienok uvedených v tejto </w:t>
      </w:r>
      <w:r>
        <w:rPr>
          <w:rFonts w:ascii="Arial" w:hAnsi="Arial" w:cs="Arial"/>
          <w:sz w:val="22"/>
          <w:szCs w:val="22"/>
        </w:rPr>
        <w:t xml:space="preserve">Zmluve a v </w:t>
      </w:r>
      <w:r w:rsidR="002857D2">
        <w:rPr>
          <w:rFonts w:ascii="Arial" w:hAnsi="Arial" w:cs="Arial"/>
          <w:sz w:val="22"/>
          <w:szCs w:val="22"/>
        </w:rPr>
        <w:t>súlade so Záväznými podmienkami</w:t>
      </w:r>
      <w:r w:rsidR="00946719">
        <w:rPr>
          <w:rFonts w:ascii="Arial" w:hAnsi="Arial" w:cs="Arial"/>
          <w:sz w:val="22"/>
          <w:szCs w:val="22"/>
        </w:rPr>
        <w:t>.</w:t>
      </w:r>
    </w:p>
    <w:p w14:paraId="415F7267" w14:textId="77777777" w:rsidR="009A51A2" w:rsidRPr="00014F27" w:rsidRDefault="009A51A2" w:rsidP="003D53C7">
      <w:pPr>
        <w:numPr>
          <w:ilvl w:val="0"/>
          <w:numId w:val="1"/>
        </w:numPr>
        <w:spacing w:before="240" w:line="256" w:lineRule="auto"/>
        <w:jc w:val="both"/>
        <w:rPr>
          <w:rFonts w:ascii="Arial" w:hAnsi="Arial" w:cs="Arial"/>
          <w:sz w:val="22"/>
          <w:szCs w:val="22"/>
        </w:rPr>
      </w:pPr>
      <w:r w:rsidRPr="00014F27">
        <w:rPr>
          <w:rFonts w:ascii="Arial" w:hAnsi="Arial" w:cs="Arial"/>
          <w:sz w:val="22"/>
          <w:szCs w:val="22"/>
        </w:rPr>
        <w:t>Zodpovedný riešiteľ je osoba zodpovedná za riešenie Projektu a za určenie účelu použitia finančných prostriedkov poskytnutých na riešenie Projektu.</w:t>
      </w:r>
    </w:p>
    <w:p w14:paraId="7F98A4CB" w14:textId="52E3E2E1" w:rsidR="009A51A2" w:rsidRPr="00135F3B" w:rsidRDefault="009A51A2" w:rsidP="003D53C7">
      <w:pPr>
        <w:numPr>
          <w:ilvl w:val="0"/>
          <w:numId w:val="1"/>
        </w:numPr>
        <w:spacing w:before="240" w:line="256" w:lineRule="auto"/>
        <w:jc w:val="both"/>
        <w:rPr>
          <w:rFonts w:ascii="Arial" w:hAnsi="Arial" w:cs="Arial"/>
          <w:sz w:val="22"/>
          <w:szCs w:val="22"/>
        </w:rPr>
      </w:pPr>
      <w:r w:rsidRPr="00135F3B">
        <w:rPr>
          <w:rFonts w:ascii="Arial" w:hAnsi="Arial" w:cs="Arial"/>
          <w:sz w:val="22"/>
          <w:szCs w:val="22"/>
        </w:rPr>
        <w:t>Zmluvné strany sa dohodli, že Projekt je možné meniť len s p</w:t>
      </w:r>
      <w:r w:rsidR="00696AE6">
        <w:rPr>
          <w:rFonts w:ascii="Arial" w:hAnsi="Arial" w:cs="Arial"/>
          <w:sz w:val="22"/>
          <w:szCs w:val="22"/>
        </w:rPr>
        <w:t>ísomným súhlasom alebo </w:t>
      </w:r>
      <w:r w:rsidR="002857D2">
        <w:rPr>
          <w:rFonts w:ascii="Arial" w:hAnsi="Arial" w:cs="Arial"/>
          <w:sz w:val="22"/>
          <w:szCs w:val="22"/>
        </w:rPr>
        <w:t>v súlade</w:t>
      </w:r>
      <w:r w:rsidRPr="00C3509D">
        <w:rPr>
          <w:rFonts w:ascii="Arial" w:hAnsi="Arial" w:cs="Arial"/>
          <w:sz w:val="22"/>
          <w:szCs w:val="22"/>
        </w:rPr>
        <w:t xml:space="preserve"> </w:t>
      </w:r>
      <w:r w:rsidRPr="00152BB2">
        <w:rPr>
          <w:rFonts w:ascii="Arial" w:hAnsi="Arial" w:cs="Arial"/>
          <w:sz w:val="22"/>
          <w:szCs w:val="22"/>
        </w:rPr>
        <w:t>s</w:t>
      </w:r>
      <w:r>
        <w:rPr>
          <w:rFonts w:ascii="Arial" w:hAnsi="Arial" w:cs="Arial"/>
          <w:sz w:val="22"/>
          <w:szCs w:val="22"/>
        </w:rPr>
        <w:t xml:space="preserve">o </w:t>
      </w:r>
      <w:r w:rsidR="007B68FA">
        <w:rPr>
          <w:rFonts w:ascii="Arial" w:hAnsi="Arial" w:cs="Arial"/>
          <w:sz w:val="22"/>
          <w:szCs w:val="22"/>
        </w:rPr>
        <w:t>Záväznými podmienkami</w:t>
      </w:r>
      <w:r>
        <w:rPr>
          <w:rFonts w:ascii="Arial" w:hAnsi="Arial" w:cs="Arial"/>
          <w:sz w:val="22"/>
          <w:szCs w:val="22"/>
        </w:rPr>
        <w:t>, resp. usmerneniami poskytovateľa.</w:t>
      </w:r>
    </w:p>
    <w:p w14:paraId="265E8F44" w14:textId="182901C1" w:rsidR="009A51A2" w:rsidRPr="00D840A6" w:rsidRDefault="009A51A2" w:rsidP="003D53C7">
      <w:pPr>
        <w:numPr>
          <w:ilvl w:val="0"/>
          <w:numId w:val="1"/>
        </w:numPr>
        <w:spacing w:before="240" w:line="256" w:lineRule="auto"/>
        <w:jc w:val="both"/>
        <w:rPr>
          <w:rFonts w:ascii="Arial" w:hAnsi="Arial" w:cs="Arial"/>
          <w:sz w:val="22"/>
          <w:szCs w:val="22"/>
        </w:rPr>
      </w:pPr>
      <w:r w:rsidRPr="00D840A6">
        <w:rPr>
          <w:rFonts w:ascii="Arial" w:hAnsi="Arial" w:cs="Arial"/>
          <w:sz w:val="22"/>
          <w:szCs w:val="22"/>
        </w:rPr>
        <w:t>Finančné prostriedky poskytnuté na riešenie Projektu m</w:t>
      </w:r>
      <w:r w:rsidR="00696AE6">
        <w:rPr>
          <w:rFonts w:ascii="Arial" w:hAnsi="Arial" w:cs="Arial"/>
          <w:sz w:val="22"/>
          <w:szCs w:val="22"/>
        </w:rPr>
        <w:t>ôžu byť príjemcom použité len v </w:t>
      </w:r>
      <w:r w:rsidRPr="00D840A6">
        <w:rPr>
          <w:rFonts w:ascii="Arial" w:hAnsi="Arial" w:cs="Arial"/>
          <w:sz w:val="22"/>
          <w:szCs w:val="22"/>
        </w:rPr>
        <w:t>lehote určenej na riešenie Projektu a len na stanovený účel.</w:t>
      </w:r>
    </w:p>
    <w:p w14:paraId="7D88BDC7" w14:textId="778DC716" w:rsidR="009A51A2" w:rsidRDefault="009A51A2" w:rsidP="003D53C7">
      <w:pPr>
        <w:numPr>
          <w:ilvl w:val="0"/>
          <w:numId w:val="1"/>
        </w:numPr>
        <w:spacing w:before="240" w:line="256" w:lineRule="auto"/>
        <w:jc w:val="both"/>
        <w:rPr>
          <w:rFonts w:ascii="Arial" w:hAnsi="Arial" w:cs="Arial"/>
          <w:sz w:val="22"/>
          <w:szCs w:val="22"/>
        </w:rPr>
      </w:pPr>
      <w:r w:rsidRPr="00D840A6">
        <w:rPr>
          <w:rFonts w:ascii="Arial" w:hAnsi="Arial" w:cs="Arial"/>
          <w:sz w:val="22"/>
          <w:szCs w:val="22"/>
        </w:rPr>
        <w:t xml:space="preserve">Lehota na riešenie Projektu začína plynúť dňom </w:t>
      </w:r>
      <w:sdt>
        <w:sdtPr>
          <w:rPr>
            <w:rFonts w:ascii="Arial" w:hAnsi="Arial" w:cs="Arial"/>
            <w:sz w:val="22"/>
            <w:szCs w:val="22"/>
          </w:rPr>
          <w:alias w:val="Datum"/>
          <w:tag w:val="Datum"/>
          <w:id w:val="940723895"/>
          <w:placeholder>
            <w:docPart w:val="7545DEB844484833A54454062DB2E537"/>
          </w:placeholder>
          <w:text/>
        </w:sdtPr>
        <w:sdtEndPr/>
        <w:sdtContent>
          <w:r w:rsidR="00EF6C6D" w:rsidRPr="00D840A6">
            <w:rPr>
              <w:rFonts w:ascii="Arial" w:hAnsi="Arial" w:cs="Arial"/>
              <w:sz w:val="22"/>
              <w:szCs w:val="22"/>
            </w:rPr>
            <w:t>DD</w:t>
          </w:r>
          <w:r w:rsidR="000B3390" w:rsidRPr="00D840A6">
            <w:rPr>
              <w:rFonts w:ascii="Arial" w:hAnsi="Arial" w:cs="Arial"/>
              <w:sz w:val="22"/>
              <w:szCs w:val="22"/>
            </w:rPr>
            <w:t>.</w:t>
          </w:r>
          <w:r w:rsidR="00EF6C6D" w:rsidRPr="00D840A6">
            <w:rPr>
              <w:rFonts w:ascii="Arial" w:hAnsi="Arial" w:cs="Arial"/>
              <w:sz w:val="22"/>
              <w:szCs w:val="22"/>
            </w:rPr>
            <w:t>MM</w:t>
          </w:r>
          <w:r w:rsidR="000B3390" w:rsidRPr="00D840A6">
            <w:rPr>
              <w:rFonts w:ascii="Arial" w:hAnsi="Arial" w:cs="Arial"/>
              <w:sz w:val="22"/>
              <w:szCs w:val="22"/>
            </w:rPr>
            <w:t>.202</w:t>
          </w:r>
          <w:r w:rsidR="00EF6C6D" w:rsidRPr="00D840A6">
            <w:rPr>
              <w:rFonts w:ascii="Arial" w:hAnsi="Arial" w:cs="Arial"/>
              <w:sz w:val="22"/>
              <w:szCs w:val="22"/>
            </w:rPr>
            <w:t>R</w:t>
          </w:r>
        </w:sdtContent>
      </w:sdt>
      <w:r w:rsidR="000312C1" w:rsidRPr="00D840A6">
        <w:rPr>
          <w:rFonts w:ascii="Arial" w:hAnsi="Arial" w:cs="Arial"/>
          <w:sz w:val="22"/>
          <w:szCs w:val="22"/>
        </w:rPr>
        <w:t xml:space="preserve"> </w:t>
      </w:r>
      <w:r w:rsidRPr="00D840A6">
        <w:rPr>
          <w:rFonts w:ascii="Arial" w:hAnsi="Arial" w:cs="Arial"/>
          <w:sz w:val="22"/>
          <w:szCs w:val="22"/>
        </w:rPr>
        <w:t xml:space="preserve">a uplynie dňom </w:t>
      </w:r>
      <w:sdt>
        <w:sdtPr>
          <w:rPr>
            <w:rFonts w:ascii="Arial" w:hAnsi="Arial" w:cs="Arial"/>
            <w:sz w:val="22"/>
            <w:szCs w:val="22"/>
          </w:rPr>
          <w:alias w:val="Datum"/>
          <w:tag w:val="Datum"/>
          <w:id w:val="1336034535"/>
          <w:placeholder>
            <w:docPart w:val="2EAFBBB1734B42FAB77B6BDF3949EEB7"/>
          </w:placeholder>
          <w:text/>
        </w:sdtPr>
        <w:sdtEndPr/>
        <w:sdtContent>
          <w:r w:rsidR="004E2760" w:rsidRPr="00D840A6">
            <w:rPr>
              <w:rFonts w:ascii="Arial" w:hAnsi="Arial" w:cs="Arial"/>
              <w:sz w:val="22"/>
              <w:szCs w:val="22"/>
            </w:rPr>
            <w:t>DD.MM.202R</w:t>
          </w:r>
        </w:sdtContent>
      </w:sdt>
      <w:r w:rsidRPr="00D840A6">
        <w:rPr>
          <w:rFonts w:ascii="Arial" w:hAnsi="Arial" w:cs="Arial"/>
          <w:sz w:val="22"/>
          <w:szCs w:val="22"/>
        </w:rPr>
        <w:t>. Poskytovateľ je oprávnený vo výnimočných prípadoch schváliť predĺženie tejto lehoty, na základe odôvodnenej žiadosti, najvia</w:t>
      </w:r>
      <w:r w:rsidR="00696AE6">
        <w:rPr>
          <w:rFonts w:ascii="Arial" w:hAnsi="Arial" w:cs="Arial"/>
          <w:sz w:val="22"/>
          <w:szCs w:val="22"/>
        </w:rPr>
        <w:t>c však o šesť mesiacov tak, aby </w:t>
      </w:r>
      <w:r w:rsidRPr="00D840A6">
        <w:rPr>
          <w:rFonts w:ascii="Arial" w:hAnsi="Arial" w:cs="Arial"/>
          <w:sz w:val="22"/>
          <w:szCs w:val="22"/>
        </w:rPr>
        <w:t>celková doba na riešenie projektu nepresiahla 48 mesiacov. Týmto</w:t>
      </w:r>
      <w:r w:rsidRPr="00BA2412">
        <w:rPr>
          <w:rFonts w:ascii="Arial" w:hAnsi="Arial" w:cs="Arial"/>
          <w:sz w:val="22"/>
          <w:szCs w:val="22"/>
        </w:rPr>
        <w:t xml:space="preserve"> nie je dotknuté ustanovenie § 12 ods. </w:t>
      </w:r>
      <w:r w:rsidR="002A3DBE" w:rsidRPr="00BA2412">
        <w:rPr>
          <w:rFonts w:ascii="Arial" w:hAnsi="Arial" w:cs="Arial"/>
          <w:sz w:val="22"/>
          <w:szCs w:val="22"/>
        </w:rPr>
        <w:t>8</w:t>
      </w:r>
      <w:r>
        <w:rPr>
          <w:rFonts w:ascii="Arial" w:hAnsi="Arial" w:cs="Arial"/>
          <w:sz w:val="22"/>
          <w:szCs w:val="22"/>
        </w:rPr>
        <w:t xml:space="preserve"> </w:t>
      </w:r>
      <w:r w:rsidR="00746705">
        <w:rPr>
          <w:rFonts w:ascii="Arial" w:hAnsi="Arial" w:cs="Arial"/>
          <w:sz w:val="22"/>
          <w:szCs w:val="22"/>
        </w:rPr>
        <w:t>z</w:t>
      </w:r>
      <w:r>
        <w:rPr>
          <w:rFonts w:ascii="Arial" w:hAnsi="Arial" w:cs="Arial"/>
          <w:sz w:val="22"/>
          <w:szCs w:val="22"/>
        </w:rPr>
        <w:t xml:space="preserve">ákona č. 172/2005 Z. z. Odôvodnenú žiadosť o predĺženie lehoty je príjemca povinný doručiť poskytovateľovi </w:t>
      </w:r>
      <w:r w:rsidR="00EF220B">
        <w:rPr>
          <w:rFonts w:ascii="Arial" w:hAnsi="Arial" w:cs="Arial"/>
          <w:sz w:val="22"/>
          <w:szCs w:val="22"/>
        </w:rPr>
        <w:t xml:space="preserve">najneskôr </w:t>
      </w:r>
      <w:r w:rsidR="00DD20D7">
        <w:rPr>
          <w:rFonts w:ascii="Arial" w:hAnsi="Arial" w:cs="Arial"/>
          <w:sz w:val="22"/>
          <w:szCs w:val="22"/>
        </w:rPr>
        <w:t xml:space="preserve">do </w:t>
      </w:r>
      <w:r>
        <w:rPr>
          <w:rFonts w:ascii="Arial" w:hAnsi="Arial" w:cs="Arial"/>
          <w:sz w:val="22"/>
          <w:szCs w:val="22"/>
        </w:rPr>
        <w:t>30 dní pred uplynutím lehoty, o</w:t>
      </w:r>
      <w:r w:rsidR="00696AE6">
        <w:rPr>
          <w:rFonts w:ascii="Arial" w:hAnsi="Arial" w:cs="Arial"/>
          <w:sz w:val="22"/>
          <w:szCs w:val="22"/>
        </w:rPr>
        <w:t> </w:t>
      </w:r>
      <w:r w:rsidR="004E2760">
        <w:rPr>
          <w:rFonts w:ascii="Arial" w:hAnsi="Arial" w:cs="Arial"/>
          <w:sz w:val="22"/>
          <w:szCs w:val="22"/>
        </w:rPr>
        <w:t>ktorej</w:t>
      </w:r>
      <w:r>
        <w:rPr>
          <w:rFonts w:ascii="Arial" w:hAnsi="Arial" w:cs="Arial"/>
          <w:sz w:val="22"/>
          <w:szCs w:val="22"/>
        </w:rPr>
        <w:t xml:space="preserve"> predĺženie žiada. Predĺženie lehoty nemá vplyv na výšku poskytnutých finančných prostriedkov.</w:t>
      </w:r>
      <w:r w:rsidR="00E55010">
        <w:rPr>
          <w:rFonts w:ascii="Arial" w:hAnsi="Arial" w:cs="Arial"/>
          <w:sz w:val="22"/>
          <w:szCs w:val="22"/>
        </w:rPr>
        <w:t xml:space="preserve"> Lehota na riešenie Projektov môže byť predĺžená aj v súlade s § 27a z</w:t>
      </w:r>
      <w:r w:rsidR="00E55010" w:rsidRPr="00970C02">
        <w:rPr>
          <w:rFonts w:ascii="Arial" w:hAnsi="Arial" w:cs="Arial"/>
          <w:sz w:val="22"/>
          <w:szCs w:val="22"/>
        </w:rPr>
        <w:t>ákon č. 172/2005 Z. z.</w:t>
      </w:r>
      <w:r w:rsidR="00B00FB3">
        <w:rPr>
          <w:rFonts w:ascii="Arial" w:hAnsi="Arial" w:cs="Arial"/>
          <w:sz w:val="22"/>
          <w:szCs w:val="22"/>
        </w:rPr>
        <w:t xml:space="preserve">, pričom </w:t>
      </w:r>
      <w:r w:rsidR="00C33F5F">
        <w:rPr>
          <w:rFonts w:ascii="Arial" w:hAnsi="Arial" w:cs="Arial"/>
          <w:sz w:val="22"/>
          <w:szCs w:val="22"/>
        </w:rPr>
        <w:t>podmienky</w:t>
      </w:r>
      <w:r w:rsidR="00B00FB3">
        <w:rPr>
          <w:rFonts w:ascii="Arial" w:hAnsi="Arial" w:cs="Arial"/>
          <w:sz w:val="22"/>
          <w:szCs w:val="22"/>
        </w:rPr>
        <w:t xml:space="preserve"> </w:t>
      </w:r>
      <w:r w:rsidR="00C33F5F">
        <w:rPr>
          <w:rFonts w:ascii="Arial" w:hAnsi="Arial" w:cs="Arial"/>
          <w:sz w:val="22"/>
          <w:szCs w:val="22"/>
        </w:rPr>
        <w:t xml:space="preserve">a spôsob </w:t>
      </w:r>
      <w:r w:rsidR="00B00FB3">
        <w:rPr>
          <w:rFonts w:ascii="Arial" w:hAnsi="Arial" w:cs="Arial"/>
          <w:sz w:val="22"/>
          <w:szCs w:val="22"/>
        </w:rPr>
        <w:t>predlžovania tejto lehoty bud</w:t>
      </w:r>
      <w:r w:rsidR="00C33F5F">
        <w:rPr>
          <w:rFonts w:ascii="Arial" w:hAnsi="Arial" w:cs="Arial"/>
          <w:sz w:val="22"/>
          <w:szCs w:val="22"/>
        </w:rPr>
        <w:t>ú</w:t>
      </w:r>
      <w:r w:rsidR="00B00FB3">
        <w:rPr>
          <w:rFonts w:ascii="Arial" w:hAnsi="Arial" w:cs="Arial"/>
          <w:sz w:val="22"/>
          <w:szCs w:val="22"/>
        </w:rPr>
        <w:t xml:space="preserve"> stanoven</w:t>
      </w:r>
      <w:r w:rsidR="00C33F5F">
        <w:rPr>
          <w:rFonts w:ascii="Arial" w:hAnsi="Arial" w:cs="Arial"/>
          <w:sz w:val="22"/>
          <w:szCs w:val="22"/>
        </w:rPr>
        <w:t>é</w:t>
      </w:r>
      <w:r w:rsidR="00B00FB3">
        <w:rPr>
          <w:rFonts w:ascii="Arial" w:hAnsi="Arial" w:cs="Arial"/>
          <w:sz w:val="22"/>
          <w:szCs w:val="22"/>
        </w:rPr>
        <w:t xml:space="preserve"> poskytovate</w:t>
      </w:r>
      <w:r w:rsidR="00C33F5F">
        <w:rPr>
          <w:rFonts w:ascii="Arial" w:hAnsi="Arial" w:cs="Arial"/>
          <w:sz w:val="22"/>
          <w:szCs w:val="22"/>
        </w:rPr>
        <w:t>ľom a môžu byť odlišné od podmienok a spôsobu, ktoré sú uvedené vyššie.</w:t>
      </w:r>
    </w:p>
    <w:p w14:paraId="5C7A6067" w14:textId="7419453A" w:rsidR="009A51A2" w:rsidRPr="00112946" w:rsidRDefault="009A51A2" w:rsidP="003D53C7">
      <w:pPr>
        <w:numPr>
          <w:ilvl w:val="0"/>
          <w:numId w:val="1"/>
        </w:numPr>
        <w:tabs>
          <w:tab w:val="left" w:pos="567"/>
        </w:tabs>
        <w:spacing w:before="240" w:line="256" w:lineRule="auto"/>
        <w:jc w:val="both"/>
        <w:rPr>
          <w:rFonts w:ascii="Arial" w:hAnsi="Arial" w:cs="Arial"/>
          <w:sz w:val="22"/>
          <w:szCs w:val="22"/>
        </w:rPr>
      </w:pPr>
      <w:r>
        <w:rPr>
          <w:rFonts w:ascii="Arial" w:hAnsi="Arial" w:cs="Arial"/>
          <w:sz w:val="22"/>
          <w:szCs w:val="22"/>
        </w:rPr>
        <w:lastRenderedPageBreak/>
        <w:t xml:space="preserve">Rozpočet Projektu bol určený na základe kalkulácie nákladov na riešenie Projektu podľa ustanovenia § 17 </w:t>
      </w:r>
      <w:r w:rsidR="00746705">
        <w:rPr>
          <w:rFonts w:ascii="Arial" w:hAnsi="Arial" w:cs="Arial"/>
          <w:sz w:val="22"/>
          <w:szCs w:val="22"/>
        </w:rPr>
        <w:t>z</w:t>
      </w:r>
      <w:r>
        <w:rPr>
          <w:rFonts w:ascii="Arial" w:hAnsi="Arial" w:cs="Arial"/>
          <w:sz w:val="22"/>
          <w:szCs w:val="22"/>
        </w:rPr>
        <w:t xml:space="preserve">ákona č. 172/2005 Z. z. a predstavuje celkovú </w:t>
      </w:r>
      <w:r w:rsidRPr="00D73D00">
        <w:rPr>
          <w:rFonts w:ascii="Arial" w:hAnsi="Arial" w:cs="Arial"/>
          <w:sz w:val="22"/>
          <w:szCs w:val="22"/>
        </w:rPr>
        <w:t>čiastku</w:t>
      </w:r>
      <w:r w:rsidR="00A87C72" w:rsidRPr="00A87C72">
        <w:rPr>
          <w:rFonts w:ascii="Arial" w:hAnsi="Arial" w:cs="Arial"/>
          <w:sz w:val="22"/>
          <w:szCs w:val="22"/>
        </w:rPr>
        <w:t xml:space="preserve"> </w:t>
      </w:r>
      <w:sdt>
        <w:sdtPr>
          <w:rPr>
            <w:rFonts w:ascii="Arial" w:hAnsi="Arial" w:cs="Arial"/>
            <w:sz w:val="22"/>
            <w:szCs w:val="22"/>
          </w:rPr>
          <w:alias w:val="Suma"/>
          <w:tag w:val="Suma"/>
          <w:id w:val="1998447076"/>
          <w:placeholder>
            <w:docPart w:val="16F91F228540444286391AA65B3630AC"/>
          </w:placeholder>
          <w:text/>
        </w:sdtPr>
        <w:sdtEndPr/>
        <w:sdtContent>
          <w:r w:rsidR="007D3AD7">
            <w:rPr>
              <w:rFonts w:ascii="Arial" w:hAnsi="Arial" w:cs="Arial"/>
              <w:sz w:val="22"/>
              <w:szCs w:val="22"/>
            </w:rPr>
            <w:t>0</w:t>
          </w:r>
        </w:sdtContent>
      </w:sdt>
      <w:r w:rsidRPr="00DD20D7">
        <w:rPr>
          <w:rFonts w:ascii="Arial" w:hAnsi="Arial" w:cs="Arial"/>
          <w:noProof/>
          <w:sz w:val="22"/>
          <w:szCs w:val="22"/>
        </w:rPr>
        <w:t xml:space="preserve">,- </w:t>
      </w:r>
      <w:r w:rsidR="000312C1" w:rsidRPr="00DD20D7">
        <w:rPr>
          <w:rFonts w:ascii="Arial" w:hAnsi="Arial" w:cs="Arial"/>
          <w:noProof/>
          <w:sz w:val="22"/>
          <w:szCs w:val="22"/>
        </w:rPr>
        <w:t>EUR</w:t>
      </w:r>
      <w:r w:rsidR="00696AE6">
        <w:rPr>
          <w:rFonts w:ascii="Arial" w:hAnsi="Arial" w:cs="Arial"/>
          <w:sz w:val="22"/>
          <w:szCs w:val="22"/>
        </w:rPr>
        <w:t xml:space="preserve"> (slovom </w:t>
      </w:r>
      <w:r>
        <w:rPr>
          <w:rFonts w:ascii="Arial" w:hAnsi="Arial" w:cs="Arial"/>
          <w:sz w:val="22"/>
          <w:szCs w:val="22"/>
        </w:rPr>
        <w:t>„</w:t>
      </w:r>
      <w:proofErr w:type="spellStart"/>
      <w:sdt>
        <w:sdtPr>
          <w:rPr>
            <w:rFonts w:ascii="Arial" w:hAnsi="Arial" w:cs="Arial"/>
            <w:sz w:val="22"/>
            <w:szCs w:val="22"/>
          </w:rPr>
          <w:alias w:val="SumaSlovom"/>
          <w:tag w:val="SumaSlovom"/>
          <w:id w:val="1859771131"/>
          <w:placeholder>
            <w:docPart w:val="23B29CCA9E0E4BA68612E68F443E3BD4"/>
          </w:placeholder>
          <w:text/>
        </w:sdtPr>
        <w:sdtEndPr/>
        <w:sdtContent>
          <w:r w:rsidR="007D3AD7">
            <w:rPr>
              <w:rFonts w:ascii="Arial" w:hAnsi="Arial" w:cs="Arial"/>
              <w:sz w:val="22"/>
              <w:szCs w:val="22"/>
            </w:rPr>
            <w:t>xxxxxx</w:t>
          </w:r>
          <w:proofErr w:type="spellEnd"/>
        </w:sdtContent>
      </w:sdt>
      <w:r>
        <w:rPr>
          <w:rFonts w:ascii="Arial" w:hAnsi="Arial" w:cs="Arial"/>
          <w:sz w:val="22"/>
          <w:szCs w:val="22"/>
        </w:rPr>
        <w:t xml:space="preserve">“). Finančné prostriedky na riešenie Projektu budú poskytnuté poskytovateľom maximálne do výšky </w:t>
      </w:r>
      <w:sdt>
        <w:sdtPr>
          <w:rPr>
            <w:rFonts w:ascii="Arial" w:hAnsi="Arial" w:cs="Arial"/>
            <w:sz w:val="22"/>
            <w:szCs w:val="22"/>
          </w:rPr>
          <w:alias w:val="Suma"/>
          <w:tag w:val="Suma"/>
          <w:id w:val="-1967194447"/>
          <w:placeholder>
            <w:docPart w:val="EFD4BF0481974890A4359DD0900E0C9A"/>
          </w:placeholder>
          <w:text/>
        </w:sdtPr>
        <w:sdtEndPr/>
        <w:sdtContent>
          <w:r w:rsidR="007D3AD7">
            <w:rPr>
              <w:rFonts w:ascii="Arial" w:hAnsi="Arial" w:cs="Arial"/>
              <w:sz w:val="22"/>
              <w:szCs w:val="22"/>
            </w:rPr>
            <w:t>0</w:t>
          </w:r>
        </w:sdtContent>
      </w:sdt>
      <w:r>
        <w:rPr>
          <w:rFonts w:ascii="Arial" w:hAnsi="Arial" w:cs="Arial"/>
          <w:sz w:val="22"/>
          <w:szCs w:val="22"/>
        </w:rPr>
        <w:t xml:space="preserve">,- </w:t>
      </w:r>
      <w:r w:rsidR="00FC3BB1">
        <w:rPr>
          <w:rFonts w:ascii="Arial" w:hAnsi="Arial" w:cs="Arial"/>
          <w:sz w:val="22"/>
          <w:szCs w:val="22"/>
        </w:rPr>
        <w:t>EUR</w:t>
      </w:r>
      <w:r>
        <w:rPr>
          <w:rFonts w:ascii="Arial" w:hAnsi="Arial" w:cs="Arial"/>
          <w:sz w:val="22"/>
          <w:szCs w:val="22"/>
        </w:rPr>
        <w:t xml:space="preserve"> (slovom „</w:t>
      </w:r>
      <w:proofErr w:type="spellStart"/>
      <w:sdt>
        <w:sdtPr>
          <w:rPr>
            <w:rFonts w:ascii="Arial" w:hAnsi="Arial" w:cs="Arial"/>
            <w:sz w:val="22"/>
            <w:szCs w:val="22"/>
          </w:rPr>
          <w:alias w:val="SumaSlovom"/>
          <w:tag w:val="SumaSlovom"/>
          <w:id w:val="-1210106415"/>
          <w:placeholder>
            <w:docPart w:val="0A3F8B001B604648B49AF267545D1643"/>
          </w:placeholder>
          <w:text/>
        </w:sdtPr>
        <w:sdtEndPr/>
        <w:sdtContent>
          <w:r w:rsidR="007D3AD7">
            <w:rPr>
              <w:rFonts w:ascii="Arial" w:hAnsi="Arial" w:cs="Arial"/>
              <w:sz w:val="22"/>
              <w:szCs w:val="22"/>
            </w:rPr>
            <w:t>xxxxx</w:t>
          </w:r>
          <w:proofErr w:type="spellEnd"/>
        </w:sdtContent>
      </w:sdt>
      <w:r w:rsidRPr="00112946">
        <w:rPr>
          <w:rFonts w:ascii="Arial" w:hAnsi="Arial" w:cs="Arial"/>
          <w:sz w:val="22"/>
          <w:szCs w:val="22"/>
        </w:rPr>
        <w:t xml:space="preserve">“) </w:t>
      </w:r>
      <w:r w:rsidRPr="00C326B7">
        <w:rPr>
          <w:rFonts w:ascii="Arial" w:hAnsi="Arial" w:cs="Arial"/>
          <w:sz w:val="22"/>
          <w:szCs w:val="22"/>
        </w:rPr>
        <w:t>na bežné výdavky</w:t>
      </w:r>
      <w:r w:rsidRPr="00112946">
        <w:rPr>
          <w:rFonts w:ascii="Arial" w:hAnsi="Arial" w:cs="Arial"/>
          <w:sz w:val="22"/>
          <w:szCs w:val="22"/>
        </w:rPr>
        <w:t>.</w:t>
      </w:r>
    </w:p>
    <w:p w14:paraId="3C315144" w14:textId="004CFAA5" w:rsidR="009A51A2" w:rsidRPr="002A1509" w:rsidRDefault="009A51A2" w:rsidP="003D53C7">
      <w:pPr>
        <w:numPr>
          <w:ilvl w:val="0"/>
          <w:numId w:val="1"/>
        </w:numPr>
        <w:spacing w:before="240" w:line="256" w:lineRule="auto"/>
        <w:jc w:val="both"/>
        <w:rPr>
          <w:rFonts w:ascii="Arial" w:hAnsi="Arial" w:cs="Arial"/>
          <w:sz w:val="22"/>
          <w:szCs w:val="22"/>
        </w:rPr>
      </w:pPr>
      <w:r w:rsidRPr="002A1509">
        <w:rPr>
          <w:rFonts w:ascii="Arial" w:hAnsi="Arial" w:cs="Arial"/>
          <w:sz w:val="22"/>
          <w:szCs w:val="22"/>
        </w:rPr>
        <w:t>Finančné prostriedky na riešenie Projektu môže poskytovateľ poskytnúť vždy maximálne na obdobie jedného rozpočtového roka (alebo jeho časti)</w:t>
      </w:r>
      <w:r w:rsidR="00F40E52">
        <w:rPr>
          <w:rFonts w:ascii="Arial" w:hAnsi="Arial" w:cs="Arial"/>
          <w:sz w:val="22"/>
          <w:szCs w:val="22"/>
        </w:rPr>
        <w:t xml:space="preserve"> podľa schváleného Projektu</w:t>
      </w:r>
      <w:r w:rsidR="002A3DBE">
        <w:rPr>
          <w:rFonts w:ascii="Arial" w:hAnsi="Arial" w:cs="Arial"/>
          <w:sz w:val="22"/>
          <w:szCs w:val="22"/>
        </w:rPr>
        <w:t xml:space="preserve">. </w:t>
      </w:r>
      <w:r w:rsidRPr="002A1509">
        <w:rPr>
          <w:rFonts w:ascii="Arial" w:hAnsi="Arial" w:cs="Arial"/>
          <w:sz w:val="22"/>
          <w:szCs w:val="22"/>
        </w:rPr>
        <w:t xml:space="preserve"> </w:t>
      </w:r>
      <w:r w:rsidR="002A3DBE">
        <w:rPr>
          <w:rFonts w:ascii="Arial" w:hAnsi="Arial" w:cs="Arial"/>
          <w:sz w:val="22"/>
          <w:szCs w:val="22"/>
        </w:rPr>
        <w:t>Poskytnuté finančné prostriedky sa</w:t>
      </w:r>
      <w:r w:rsidRPr="002A1509">
        <w:rPr>
          <w:rFonts w:ascii="Arial" w:hAnsi="Arial" w:cs="Arial"/>
          <w:sz w:val="22"/>
          <w:szCs w:val="22"/>
        </w:rPr>
        <w:t xml:space="preserve"> musia vyčerpať a spotrebovať na určený účel </w:t>
      </w:r>
      <w:r w:rsidR="002A3DBE">
        <w:rPr>
          <w:rFonts w:ascii="Arial" w:hAnsi="Arial" w:cs="Arial"/>
          <w:sz w:val="22"/>
          <w:szCs w:val="22"/>
        </w:rPr>
        <w:t>najneskôr do konca riešenia Projektu, v súlade</w:t>
      </w:r>
      <w:r w:rsidR="002A3DBE" w:rsidRPr="00C3509D">
        <w:rPr>
          <w:rFonts w:ascii="Arial" w:hAnsi="Arial" w:cs="Arial"/>
          <w:sz w:val="22"/>
          <w:szCs w:val="22"/>
        </w:rPr>
        <w:t xml:space="preserve"> </w:t>
      </w:r>
      <w:r w:rsidR="002A3DBE" w:rsidRPr="006C39CF">
        <w:rPr>
          <w:rFonts w:ascii="Arial" w:hAnsi="Arial" w:cs="Arial"/>
          <w:sz w:val="22"/>
          <w:szCs w:val="22"/>
        </w:rPr>
        <w:t>s</w:t>
      </w:r>
      <w:r w:rsidR="002A3DBE">
        <w:rPr>
          <w:rFonts w:ascii="Arial" w:hAnsi="Arial" w:cs="Arial"/>
          <w:sz w:val="22"/>
          <w:szCs w:val="22"/>
        </w:rPr>
        <w:t xml:space="preserve">o </w:t>
      </w:r>
      <w:r w:rsidR="002A3DBE" w:rsidRPr="00152BB2">
        <w:rPr>
          <w:rFonts w:ascii="Arial" w:hAnsi="Arial" w:cs="Arial"/>
          <w:sz w:val="22"/>
          <w:szCs w:val="22"/>
        </w:rPr>
        <w:t>Záväznými podmienkami</w:t>
      </w:r>
      <w:r w:rsidR="00696AE6">
        <w:rPr>
          <w:rFonts w:ascii="Arial" w:hAnsi="Arial" w:cs="Arial"/>
          <w:sz w:val="22"/>
          <w:szCs w:val="22"/>
        </w:rPr>
        <w:t>, resp. </w:t>
      </w:r>
      <w:r w:rsidR="002A3DBE">
        <w:rPr>
          <w:rFonts w:ascii="Arial" w:hAnsi="Arial" w:cs="Arial"/>
          <w:sz w:val="22"/>
          <w:szCs w:val="22"/>
        </w:rPr>
        <w:t>súvisiacimi usmerneniami</w:t>
      </w:r>
      <w:r w:rsidR="002A3DBE" w:rsidRPr="00E81D79">
        <w:rPr>
          <w:rFonts w:ascii="Arial" w:hAnsi="Arial" w:cs="Arial"/>
          <w:sz w:val="22"/>
          <w:szCs w:val="22"/>
        </w:rPr>
        <w:t> poskytovateľa</w:t>
      </w:r>
      <w:r w:rsidR="002A3DBE">
        <w:rPr>
          <w:rFonts w:ascii="Arial" w:hAnsi="Arial" w:cs="Arial"/>
          <w:sz w:val="22"/>
          <w:szCs w:val="22"/>
        </w:rPr>
        <w:t xml:space="preserve"> a </w:t>
      </w:r>
      <w:r w:rsidRPr="002A1509">
        <w:rPr>
          <w:rFonts w:ascii="Arial" w:hAnsi="Arial" w:cs="Arial"/>
          <w:sz w:val="22"/>
          <w:szCs w:val="22"/>
        </w:rPr>
        <w:t xml:space="preserve">za podmienok dodržania ustanovení </w:t>
      </w:r>
      <w:r w:rsidR="00B33FD1">
        <w:rPr>
          <w:rFonts w:ascii="Arial" w:hAnsi="Arial" w:cs="Arial"/>
          <w:sz w:val="22"/>
          <w:szCs w:val="22"/>
        </w:rPr>
        <w:t>zákon</w:t>
      </w:r>
      <w:r w:rsidR="00B33FD1" w:rsidRPr="002A1509">
        <w:rPr>
          <w:rFonts w:ascii="Arial" w:hAnsi="Arial" w:cs="Arial"/>
          <w:sz w:val="22"/>
          <w:szCs w:val="22"/>
        </w:rPr>
        <w:t xml:space="preserve">a </w:t>
      </w:r>
      <w:r w:rsidRPr="002A1509">
        <w:rPr>
          <w:rFonts w:ascii="Arial" w:hAnsi="Arial" w:cs="Arial"/>
          <w:sz w:val="22"/>
          <w:szCs w:val="22"/>
        </w:rPr>
        <w:t xml:space="preserve">č. 523/2004 Z. z. o rozpočtových pravidlách verejnej správy a o zmene a doplnení niektorých </w:t>
      </w:r>
      <w:r w:rsidR="00223D3E">
        <w:rPr>
          <w:rFonts w:ascii="Arial" w:hAnsi="Arial" w:cs="Arial"/>
          <w:sz w:val="22"/>
          <w:szCs w:val="22"/>
        </w:rPr>
        <w:t>z</w:t>
      </w:r>
      <w:r>
        <w:rPr>
          <w:rFonts w:ascii="Arial" w:hAnsi="Arial" w:cs="Arial"/>
          <w:sz w:val="22"/>
          <w:szCs w:val="22"/>
        </w:rPr>
        <w:t>ákon</w:t>
      </w:r>
      <w:r w:rsidRPr="002A1509">
        <w:rPr>
          <w:rFonts w:ascii="Arial" w:hAnsi="Arial" w:cs="Arial"/>
          <w:sz w:val="22"/>
          <w:szCs w:val="22"/>
        </w:rPr>
        <w:t>ov v znení neskorších predpisov (ďalej len „</w:t>
      </w:r>
      <w:r w:rsidR="00420970">
        <w:rPr>
          <w:rFonts w:ascii="Arial" w:hAnsi="Arial" w:cs="Arial"/>
          <w:sz w:val="22"/>
          <w:szCs w:val="22"/>
        </w:rPr>
        <w:t>z</w:t>
      </w:r>
      <w:r>
        <w:rPr>
          <w:rFonts w:ascii="Arial" w:hAnsi="Arial" w:cs="Arial"/>
          <w:sz w:val="22"/>
          <w:szCs w:val="22"/>
        </w:rPr>
        <w:t>ákon</w:t>
      </w:r>
      <w:r w:rsidRPr="002A1509">
        <w:rPr>
          <w:rFonts w:ascii="Arial" w:hAnsi="Arial" w:cs="Arial"/>
          <w:sz w:val="22"/>
          <w:szCs w:val="22"/>
        </w:rPr>
        <w:t xml:space="preserve"> č</w:t>
      </w:r>
      <w:r>
        <w:rPr>
          <w:rFonts w:ascii="Arial" w:hAnsi="Arial" w:cs="Arial"/>
          <w:sz w:val="22"/>
          <w:szCs w:val="22"/>
        </w:rPr>
        <w:t>.</w:t>
      </w:r>
      <w:r w:rsidR="00946719">
        <w:rPr>
          <w:rFonts w:ascii="Arial" w:hAnsi="Arial" w:cs="Arial"/>
          <w:sz w:val="22"/>
          <w:szCs w:val="22"/>
        </w:rPr>
        <w:t xml:space="preserve"> 523/2004 Z. z.“).</w:t>
      </w:r>
    </w:p>
    <w:p w14:paraId="53EE56DB" w14:textId="2DB5724E" w:rsidR="00B33FD1" w:rsidRPr="00B33FD1" w:rsidRDefault="00B33FD1" w:rsidP="003D53C7">
      <w:pPr>
        <w:numPr>
          <w:ilvl w:val="0"/>
          <w:numId w:val="1"/>
        </w:numPr>
        <w:spacing w:before="240" w:line="264" w:lineRule="auto"/>
        <w:jc w:val="both"/>
        <w:rPr>
          <w:rFonts w:ascii="Arial" w:hAnsi="Arial" w:cs="Arial"/>
          <w:sz w:val="22"/>
          <w:szCs w:val="22"/>
        </w:rPr>
      </w:pPr>
      <w:r w:rsidRPr="00EA06E5">
        <w:rPr>
          <w:rFonts w:ascii="Arial" w:hAnsi="Arial" w:cs="Arial"/>
          <w:sz w:val="22"/>
          <w:szCs w:val="22"/>
        </w:rPr>
        <w:t>Finančné prostriedky poskyt</w:t>
      </w:r>
      <w:r>
        <w:rPr>
          <w:rFonts w:ascii="Arial" w:hAnsi="Arial" w:cs="Arial"/>
          <w:sz w:val="22"/>
          <w:szCs w:val="22"/>
        </w:rPr>
        <w:t xml:space="preserve">ovateľ </w:t>
      </w:r>
      <w:r w:rsidR="00341EB3">
        <w:rPr>
          <w:rFonts w:ascii="Arial" w:hAnsi="Arial" w:cs="Arial"/>
          <w:sz w:val="22"/>
          <w:szCs w:val="22"/>
        </w:rPr>
        <w:t xml:space="preserve">môže </w:t>
      </w:r>
      <w:r>
        <w:rPr>
          <w:rFonts w:ascii="Arial" w:hAnsi="Arial" w:cs="Arial"/>
          <w:sz w:val="22"/>
          <w:szCs w:val="22"/>
        </w:rPr>
        <w:t>poskytn</w:t>
      </w:r>
      <w:r w:rsidR="00341EB3">
        <w:rPr>
          <w:rFonts w:ascii="Arial" w:hAnsi="Arial" w:cs="Arial"/>
          <w:sz w:val="22"/>
          <w:szCs w:val="22"/>
        </w:rPr>
        <w:t>úť</w:t>
      </w:r>
      <w:r>
        <w:rPr>
          <w:rFonts w:ascii="Arial" w:hAnsi="Arial" w:cs="Arial"/>
          <w:sz w:val="22"/>
          <w:szCs w:val="22"/>
        </w:rPr>
        <w:t xml:space="preserve"> v jednej platbe na príslušný rozpočtový rok podľa schváleného </w:t>
      </w:r>
      <w:r w:rsidR="00420970">
        <w:rPr>
          <w:rFonts w:ascii="Arial" w:hAnsi="Arial" w:cs="Arial"/>
          <w:sz w:val="22"/>
          <w:szCs w:val="22"/>
        </w:rPr>
        <w:t>P</w:t>
      </w:r>
      <w:r>
        <w:rPr>
          <w:rFonts w:ascii="Arial" w:hAnsi="Arial" w:cs="Arial"/>
          <w:sz w:val="22"/>
          <w:szCs w:val="22"/>
        </w:rPr>
        <w:t>rojektu.</w:t>
      </w:r>
    </w:p>
    <w:p w14:paraId="6B3CAE2E" w14:textId="19F70821" w:rsidR="009A51A2" w:rsidRPr="00717F54" w:rsidRDefault="009A51A2" w:rsidP="003D53C7">
      <w:pPr>
        <w:numPr>
          <w:ilvl w:val="0"/>
          <w:numId w:val="1"/>
        </w:numPr>
        <w:spacing w:before="240" w:line="256" w:lineRule="auto"/>
        <w:jc w:val="both"/>
        <w:rPr>
          <w:rFonts w:ascii="Arial" w:hAnsi="Arial" w:cs="Arial"/>
          <w:sz w:val="22"/>
          <w:szCs w:val="22"/>
        </w:rPr>
      </w:pPr>
      <w:r w:rsidRPr="002A1509">
        <w:rPr>
          <w:rFonts w:ascii="Arial" w:hAnsi="Arial" w:cs="Arial"/>
          <w:sz w:val="22"/>
          <w:szCs w:val="22"/>
        </w:rPr>
        <w:t>Finančné prostriedky na riešenie Projektu môže poskytovateľ poskytnúť na nasledujúci rozpočtový rok</w:t>
      </w:r>
      <w:r w:rsidR="002A3DBE" w:rsidRPr="002A3DBE">
        <w:rPr>
          <w:rFonts w:ascii="Arial" w:hAnsi="Arial" w:cs="Arial"/>
          <w:sz w:val="22"/>
          <w:szCs w:val="22"/>
        </w:rPr>
        <w:t xml:space="preserve"> </w:t>
      </w:r>
      <w:r w:rsidR="002A3DBE">
        <w:rPr>
          <w:rFonts w:ascii="Arial" w:hAnsi="Arial" w:cs="Arial"/>
          <w:sz w:val="22"/>
          <w:szCs w:val="22"/>
        </w:rPr>
        <w:t>v súlade s rozpočtom Projektu</w:t>
      </w:r>
      <w:r w:rsidRPr="002A1509">
        <w:rPr>
          <w:rFonts w:ascii="Arial" w:hAnsi="Arial" w:cs="Arial"/>
          <w:sz w:val="22"/>
          <w:szCs w:val="22"/>
        </w:rPr>
        <w:t xml:space="preserve"> za podmienok stanovených v</w:t>
      </w:r>
      <w:r w:rsidR="00FC3BB1">
        <w:rPr>
          <w:rFonts w:ascii="Arial" w:hAnsi="Arial" w:cs="Arial"/>
          <w:sz w:val="22"/>
          <w:szCs w:val="22"/>
        </w:rPr>
        <w:t> </w:t>
      </w:r>
      <w:r w:rsidRPr="002A1509">
        <w:rPr>
          <w:rFonts w:ascii="Arial" w:hAnsi="Arial" w:cs="Arial"/>
          <w:sz w:val="22"/>
          <w:szCs w:val="22"/>
        </w:rPr>
        <w:t>ods</w:t>
      </w:r>
      <w:r w:rsidR="00FC3BB1">
        <w:rPr>
          <w:rFonts w:ascii="Arial" w:hAnsi="Arial" w:cs="Arial"/>
          <w:sz w:val="22"/>
          <w:szCs w:val="22"/>
        </w:rPr>
        <w:t>.</w:t>
      </w:r>
      <w:r w:rsidRPr="002A1509">
        <w:rPr>
          <w:rFonts w:ascii="Arial" w:hAnsi="Arial" w:cs="Arial"/>
          <w:sz w:val="22"/>
          <w:szCs w:val="22"/>
        </w:rPr>
        <w:t xml:space="preserve"> </w:t>
      </w:r>
      <w:r w:rsidR="002857D2">
        <w:rPr>
          <w:rFonts w:ascii="Arial" w:hAnsi="Arial" w:cs="Arial"/>
          <w:sz w:val="22"/>
          <w:szCs w:val="22"/>
        </w:rPr>
        <w:t>11</w:t>
      </w:r>
      <w:r w:rsidR="00FC3BB1">
        <w:rPr>
          <w:rFonts w:ascii="Arial" w:hAnsi="Arial" w:cs="Arial"/>
          <w:sz w:val="22"/>
          <w:szCs w:val="22"/>
        </w:rPr>
        <w:t xml:space="preserve"> až 13</w:t>
      </w:r>
      <w:r w:rsidR="002857D2">
        <w:rPr>
          <w:rFonts w:ascii="Arial" w:hAnsi="Arial" w:cs="Arial"/>
          <w:sz w:val="22"/>
          <w:szCs w:val="22"/>
        </w:rPr>
        <w:t xml:space="preserve"> </w:t>
      </w:r>
      <w:r w:rsidRPr="002A1509">
        <w:rPr>
          <w:rFonts w:ascii="Arial" w:hAnsi="Arial" w:cs="Arial"/>
          <w:sz w:val="22"/>
          <w:szCs w:val="22"/>
        </w:rPr>
        <w:t>tohto článku</w:t>
      </w:r>
      <w:r>
        <w:rPr>
          <w:rFonts w:ascii="Arial" w:hAnsi="Arial" w:cs="Arial"/>
          <w:sz w:val="22"/>
          <w:szCs w:val="22"/>
        </w:rPr>
        <w:t>.</w:t>
      </w:r>
    </w:p>
    <w:p w14:paraId="342BCDE6" w14:textId="7FFA7D3D" w:rsidR="009A51A2" w:rsidRDefault="009A51A2" w:rsidP="003D53C7">
      <w:pPr>
        <w:numPr>
          <w:ilvl w:val="0"/>
          <w:numId w:val="1"/>
        </w:numPr>
        <w:spacing w:before="240" w:line="256" w:lineRule="auto"/>
        <w:jc w:val="both"/>
        <w:rPr>
          <w:rFonts w:ascii="Arial" w:hAnsi="Arial" w:cs="Arial"/>
          <w:sz w:val="22"/>
          <w:szCs w:val="22"/>
        </w:rPr>
      </w:pPr>
      <w:r w:rsidRPr="00E81D79">
        <w:rPr>
          <w:rFonts w:ascii="Arial" w:hAnsi="Arial" w:cs="Arial"/>
          <w:sz w:val="22"/>
          <w:szCs w:val="22"/>
        </w:rPr>
        <w:t>Poskytnutie finančných prostriedkov v zmysle ods</w:t>
      </w:r>
      <w:r w:rsidR="00FC3BB1">
        <w:rPr>
          <w:rFonts w:ascii="Arial" w:hAnsi="Arial" w:cs="Arial"/>
          <w:sz w:val="22"/>
          <w:szCs w:val="22"/>
        </w:rPr>
        <w:t>.</w:t>
      </w:r>
      <w:r w:rsidRPr="00E81D79">
        <w:rPr>
          <w:rFonts w:ascii="Arial" w:hAnsi="Arial" w:cs="Arial"/>
          <w:sz w:val="22"/>
          <w:szCs w:val="22"/>
        </w:rPr>
        <w:t xml:space="preserve"> </w:t>
      </w:r>
      <w:r w:rsidR="002857D2">
        <w:rPr>
          <w:rFonts w:ascii="Arial" w:hAnsi="Arial" w:cs="Arial"/>
          <w:sz w:val="22"/>
          <w:szCs w:val="22"/>
        </w:rPr>
        <w:t>10</w:t>
      </w:r>
      <w:r w:rsidR="002857D2" w:rsidRPr="00E81D79">
        <w:rPr>
          <w:rFonts w:ascii="Arial" w:hAnsi="Arial" w:cs="Arial"/>
          <w:sz w:val="22"/>
          <w:szCs w:val="22"/>
        </w:rPr>
        <w:t xml:space="preserve"> </w:t>
      </w:r>
      <w:r w:rsidRPr="00E81D79">
        <w:rPr>
          <w:rFonts w:ascii="Arial" w:hAnsi="Arial" w:cs="Arial"/>
          <w:sz w:val="22"/>
          <w:szCs w:val="22"/>
        </w:rPr>
        <w:t>tohto článku je podmienené predložením ročn</w:t>
      </w:r>
      <w:r>
        <w:rPr>
          <w:rFonts w:ascii="Arial" w:hAnsi="Arial" w:cs="Arial"/>
          <w:sz w:val="22"/>
          <w:szCs w:val="22"/>
        </w:rPr>
        <w:t>ej správy vypracovanej v súlade</w:t>
      </w:r>
      <w:r w:rsidRPr="00C3509D">
        <w:rPr>
          <w:rFonts w:ascii="Arial" w:hAnsi="Arial" w:cs="Arial"/>
          <w:sz w:val="22"/>
          <w:szCs w:val="22"/>
        </w:rPr>
        <w:t xml:space="preserve"> </w:t>
      </w:r>
      <w:r w:rsidRPr="006C39CF">
        <w:rPr>
          <w:rFonts w:ascii="Arial" w:hAnsi="Arial" w:cs="Arial"/>
          <w:sz w:val="22"/>
          <w:szCs w:val="22"/>
        </w:rPr>
        <w:t>s</w:t>
      </w:r>
      <w:r>
        <w:rPr>
          <w:rFonts w:ascii="Arial" w:hAnsi="Arial" w:cs="Arial"/>
          <w:sz w:val="22"/>
          <w:szCs w:val="22"/>
        </w:rPr>
        <w:t xml:space="preserve">o </w:t>
      </w:r>
      <w:r w:rsidRPr="00152BB2">
        <w:rPr>
          <w:rFonts w:ascii="Arial" w:hAnsi="Arial" w:cs="Arial"/>
          <w:sz w:val="22"/>
          <w:szCs w:val="22"/>
        </w:rPr>
        <w:t>Záväznými podmienkami</w:t>
      </w:r>
      <w:r w:rsidR="00696AE6">
        <w:rPr>
          <w:rFonts w:ascii="Arial" w:hAnsi="Arial" w:cs="Arial"/>
          <w:sz w:val="22"/>
          <w:szCs w:val="22"/>
        </w:rPr>
        <w:t>, resp. </w:t>
      </w:r>
      <w:r>
        <w:rPr>
          <w:rFonts w:ascii="Arial" w:hAnsi="Arial" w:cs="Arial"/>
          <w:sz w:val="22"/>
          <w:szCs w:val="22"/>
        </w:rPr>
        <w:t>usmerneniami</w:t>
      </w:r>
      <w:r w:rsidRPr="00E81D79">
        <w:rPr>
          <w:rFonts w:ascii="Arial" w:hAnsi="Arial" w:cs="Arial"/>
          <w:sz w:val="22"/>
          <w:szCs w:val="22"/>
        </w:rPr>
        <w:t xml:space="preserve"> poskytovateľa stanovenými pre vypracovanie </w:t>
      </w:r>
      <w:r>
        <w:rPr>
          <w:rFonts w:ascii="Arial" w:hAnsi="Arial" w:cs="Arial"/>
          <w:sz w:val="22"/>
          <w:szCs w:val="22"/>
        </w:rPr>
        <w:t xml:space="preserve">ročnej </w:t>
      </w:r>
      <w:r w:rsidRPr="00E81D79">
        <w:rPr>
          <w:rFonts w:ascii="Arial" w:hAnsi="Arial" w:cs="Arial"/>
          <w:sz w:val="22"/>
          <w:szCs w:val="22"/>
        </w:rPr>
        <w:t>správy.</w:t>
      </w:r>
    </w:p>
    <w:p w14:paraId="170E49F5" w14:textId="2CFDB5F0" w:rsidR="002C6304" w:rsidRPr="00421D86" w:rsidRDefault="002C6304" w:rsidP="003D53C7">
      <w:pPr>
        <w:numPr>
          <w:ilvl w:val="0"/>
          <w:numId w:val="1"/>
        </w:numPr>
        <w:spacing w:before="240" w:line="256" w:lineRule="auto"/>
        <w:jc w:val="both"/>
        <w:rPr>
          <w:rFonts w:ascii="Arial" w:hAnsi="Arial" w:cs="Arial"/>
          <w:sz w:val="22"/>
          <w:szCs w:val="22"/>
        </w:rPr>
      </w:pPr>
      <w:r w:rsidRPr="008B7654">
        <w:rPr>
          <w:rFonts w:ascii="Arial" w:hAnsi="Arial" w:cs="Arial"/>
          <w:sz w:val="22"/>
          <w:szCs w:val="22"/>
        </w:rPr>
        <w:t>V prípade, že príslušný</w:t>
      </w:r>
      <w:r>
        <w:rPr>
          <w:rFonts w:ascii="Arial" w:hAnsi="Arial" w:cs="Arial"/>
          <w:sz w:val="22"/>
          <w:szCs w:val="22"/>
        </w:rPr>
        <w:t xml:space="preserve"> odborný</w:t>
      </w:r>
      <w:r w:rsidRPr="008B7654">
        <w:rPr>
          <w:rFonts w:ascii="Arial" w:hAnsi="Arial" w:cs="Arial"/>
          <w:sz w:val="22"/>
          <w:szCs w:val="22"/>
        </w:rPr>
        <w:t xml:space="preserve"> orgán poskytovateľa odporučí Projekt ďalej financovať </w:t>
      </w:r>
      <w:r w:rsidR="00696AE6">
        <w:rPr>
          <w:rFonts w:ascii="Arial" w:hAnsi="Arial" w:cs="Arial"/>
          <w:sz w:val="22"/>
          <w:szCs w:val="22"/>
        </w:rPr>
        <w:t>na </w:t>
      </w:r>
      <w:r w:rsidRPr="00421D86">
        <w:rPr>
          <w:rFonts w:ascii="Arial" w:hAnsi="Arial" w:cs="Arial"/>
          <w:sz w:val="22"/>
          <w:szCs w:val="22"/>
        </w:rPr>
        <w:t xml:space="preserve">základe splnenia cieľov Projektu, poskytovateľ </w:t>
      </w:r>
      <w:r>
        <w:rPr>
          <w:rFonts w:ascii="Arial" w:hAnsi="Arial" w:cs="Arial"/>
          <w:sz w:val="22"/>
          <w:szCs w:val="22"/>
        </w:rPr>
        <w:t>poskytne finančné prostriedky</w:t>
      </w:r>
      <w:r w:rsidRPr="00421D86">
        <w:rPr>
          <w:rFonts w:ascii="Arial" w:hAnsi="Arial" w:cs="Arial"/>
          <w:sz w:val="22"/>
          <w:szCs w:val="22"/>
        </w:rPr>
        <w:t xml:space="preserve"> v súlade </w:t>
      </w:r>
      <w:r>
        <w:rPr>
          <w:rFonts w:ascii="Arial" w:hAnsi="Arial" w:cs="Arial"/>
          <w:sz w:val="22"/>
          <w:szCs w:val="22"/>
        </w:rPr>
        <w:t>s touto Zmluvou</w:t>
      </w:r>
      <w:r w:rsidRPr="00421D86">
        <w:rPr>
          <w:rFonts w:ascii="Arial" w:hAnsi="Arial" w:cs="Arial"/>
          <w:sz w:val="22"/>
          <w:szCs w:val="22"/>
        </w:rPr>
        <w:t xml:space="preserve">. Týmto nie sú dotknuté ustanovenia </w:t>
      </w:r>
      <w:r>
        <w:rPr>
          <w:rFonts w:ascii="Arial" w:hAnsi="Arial" w:cs="Arial"/>
          <w:sz w:val="22"/>
          <w:szCs w:val="22"/>
        </w:rPr>
        <w:t>zákon</w:t>
      </w:r>
      <w:r w:rsidRPr="00421D86">
        <w:rPr>
          <w:rFonts w:ascii="Arial" w:hAnsi="Arial" w:cs="Arial"/>
          <w:sz w:val="22"/>
          <w:szCs w:val="22"/>
        </w:rPr>
        <w:t>a č. 523/2004 Z.</w:t>
      </w:r>
      <w:r>
        <w:rPr>
          <w:rFonts w:ascii="Arial" w:hAnsi="Arial" w:cs="Arial"/>
          <w:sz w:val="22"/>
          <w:szCs w:val="22"/>
        </w:rPr>
        <w:t xml:space="preserve"> </w:t>
      </w:r>
      <w:r w:rsidRPr="00421D86">
        <w:rPr>
          <w:rFonts w:ascii="Arial" w:hAnsi="Arial" w:cs="Arial"/>
          <w:sz w:val="22"/>
          <w:szCs w:val="22"/>
        </w:rPr>
        <w:t>z.</w:t>
      </w:r>
    </w:p>
    <w:p w14:paraId="793B1702" w14:textId="31892BA9" w:rsidR="009A51A2" w:rsidRPr="003D53C7" w:rsidRDefault="002C6304" w:rsidP="00556F19">
      <w:pPr>
        <w:numPr>
          <w:ilvl w:val="0"/>
          <w:numId w:val="1"/>
        </w:numPr>
        <w:spacing w:before="240" w:line="256" w:lineRule="auto"/>
        <w:jc w:val="both"/>
        <w:rPr>
          <w:rFonts w:ascii="Arial" w:hAnsi="Arial" w:cs="Arial"/>
          <w:sz w:val="22"/>
          <w:szCs w:val="22"/>
        </w:rPr>
      </w:pPr>
      <w:r w:rsidRPr="00421D86">
        <w:rPr>
          <w:rFonts w:ascii="Arial" w:hAnsi="Arial" w:cs="Arial"/>
          <w:sz w:val="22"/>
          <w:szCs w:val="22"/>
        </w:rPr>
        <w:t xml:space="preserve">V prípade, že príslušný </w:t>
      </w:r>
      <w:r>
        <w:rPr>
          <w:rFonts w:ascii="Arial" w:hAnsi="Arial" w:cs="Arial"/>
          <w:sz w:val="22"/>
          <w:szCs w:val="22"/>
        </w:rPr>
        <w:t xml:space="preserve">odborný </w:t>
      </w:r>
      <w:r w:rsidRPr="00421D86">
        <w:rPr>
          <w:rFonts w:ascii="Arial" w:hAnsi="Arial" w:cs="Arial"/>
          <w:sz w:val="22"/>
          <w:szCs w:val="22"/>
        </w:rPr>
        <w:t>orgán poskytovateľa neodporučí Projekt ďalej financovať z dôvodu nesplnenia cieľov Projektu, bude poskytovateľ postupovať v súlade s článkom V</w:t>
      </w:r>
      <w:r>
        <w:rPr>
          <w:rFonts w:ascii="Arial" w:hAnsi="Arial" w:cs="Arial"/>
          <w:sz w:val="22"/>
          <w:szCs w:val="22"/>
        </w:rPr>
        <w:t>I</w:t>
      </w:r>
      <w:r w:rsidRPr="00421D86">
        <w:rPr>
          <w:rFonts w:ascii="Arial" w:hAnsi="Arial" w:cs="Arial"/>
          <w:sz w:val="22"/>
          <w:szCs w:val="22"/>
        </w:rPr>
        <w:t xml:space="preserve">. ods. </w:t>
      </w:r>
      <w:r>
        <w:rPr>
          <w:rFonts w:ascii="Arial" w:hAnsi="Arial" w:cs="Arial"/>
          <w:sz w:val="22"/>
          <w:szCs w:val="22"/>
        </w:rPr>
        <w:t>4 a)</w:t>
      </w:r>
      <w:r w:rsidRPr="00421D86">
        <w:rPr>
          <w:rFonts w:ascii="Arial" w:hAnsi="Arial" w:cs="Arial"/>
          <w:sz w:val="22"/>
          <w:szCs w:val="22"/>
        </w:rPr>
        <w:t xml:space="preserve"> tejto Zmluvy. Týmto nie sú dotknuté ustanovenia </w:t>
      </w:r>
      <w:r>
        <w:rPr>
          <w:rFonts w:ascii="Arial" w:hAnsi="Arial" w:cs="Arial"/>
          <w:sz w:val="22"/>
          <w:szCs w:val="22"/>
        </w:rPr>
        <w:t>zákon</w:t>
      </w:r>
      <w:r w:rsidRPr="00421D86">
        <w:rPr>
          <w:rFonts w:ascii="Arial" w:hAnsi="Arial" w:cs="Arial"/>
          <w:sz w:val="22"/>
          <w:szCs w:val="22"/>
        </w:rPr>
        <w:t>a č.</w:t>
      </w:r>
      <w:r w:rsidRPr="008B7654">
        <w:rPr>
          <w:rFonts w:ascii="Arial" w:hAnsi="Arial" w:cs="Arial"/>
          <w:sz w:val="22"/>
          <w:szCs w:val="22"/>
        </w:rPr>
        <w:t xml:space="preserve"> 523/2004 Z.</w:t>
      </w:r>
      <w:r>
        <w:rPr>
          <w:rFonts w:ascii="Arial" w:hAnsi="Arial" w:cs="Arial"/>
          <w:sz w:val="22"/>
          <w:szCs w:val="22"/>
        </w:rPr>
        <w:t xml:space="preserve"> </w:t>
      </w:r>
      <w:r w:rsidRPr="008B7654">
        <w:rPr>
          <w:rFonts w:ascii="Arial" w:hAnsi="Arial" w:cs="Arial"/>
          <w:sz w:val="22"/>
          <w:szCs w:val="22"/>
        </w:rPr>
        <w:t>z.</w:t>
      </w:r>
    </w:p>
    <w:p w14:paraId="6CACFDD2" w14:textId="4B9EFB1D" w:rsidR="009A51A2" w:rsidRPr="003D53C7" w:rsidRDefault="009A51A2" w:rsidP="003D53C7">
      <w:pPr>
        <w:pStyle w:val="Nadpis1"/>
      </w:pPr>
      <w:r w:rsidRPr="003D53C7">
        <w:t>III.</w:t>
      </w:r>
      <w:r w:rsidR="00696AE6" w:rsidRPr="003D53C7">
        <w:br/>
      </w:r>
      <w:r w:rsidRPr="003D53C7">
        <w:t>SPÔSOB ČERPANIA FINANČNÝCH PROSTRIEDKOV</w:t>
      </w:r>
    </w:p>
    <w:p w14:paraId="2795C941" w14:textId="42E6D166" w:rsidR="00700EA5" w:rsidRPr="003D53C7" w:rsidRDefault="00301A56" w:rsidP="006903EA">
      <w:pPr>
        <w:pStyle w:val="Odsekzoznamu"/>
        <w:numPr>
          <w:ilvl w:val="0"/>
          <w:numId w:val="3"/>
        </w:numPr>
        <w:spacing w:before="200" w:line="252" w:lineRule="auto"/>
        <w:ind w:left="357" w:hanging="357"/>
        <w:jc w:val="both"/>
        <w:rPr>
          <w:rFonts w:ascii="Arial" w:hAnsi="Arial" w:cs="Arial"/>
          <w:sz w:val="22"/>
          <w:szCs w:val="22"/>
        </w:rPr>
      </w:pPr>
      <w:r w:rsidRPr="004E1725">
        <w:rPr>
          <w:rFonts w:ascii="Arial" w:hAnsi="Arial" w:cs="Arial"/>
          <w:sz w:val="22"/>
          <w:szCs w:val="22"/>
        </w:rPr>
        <w:t xml:space="preserve">Poskytovateľ poskytne príjemcovi finančné prostriedky v zmysle ustanovenia §12 </w:t>
      </w:r>
      <w:r w:rsidR="00746705">
        <w:rPr>
          <w:rFonts w:ascii="Arial" w:hAnsi="Arial" w:cs="Arial"/>
          <w:sz w:val="22"/>
          <w:szCs w:val="22"/>
        </w:rPr>
        <w:t>z</w:t>
      </w:r>
      <w:r w:rsidRPr="004E1725">
        <w:rPr>
          <w:rFonts w:ascii="Arial" w:hAnsi="Arial" w:cs="Arial"/>
          <w:sz w:val="22"/>
          <w:szCs w:val="22"/>
        </w:rPr>
        <w:t xml:space="preserve">ákona č. 172/2005 Z. z. podľa kalkulácie rozpočtu, ktorý je súčasťou Projektu, na príslušný rozpočtový rok </w:t>
      </w:r>
      <w:r w:rsidRPr="004E1725">
        <w:rPr>
          <w:rFonts w:ascii="Arial" w:hAnsi="Arial" w:cs="Arial"/>
          <w:b/>
          <w:bCs/>
          <w:sz w:val="22"/>
          <w:szCs w:val="22"/>
        </w:rPr>
        <w:t>na účet príjemcu</w:t>
      </w:r>
      <w:r w:rsidRPr="004E1725">
        <w:rPr>
          <w:rFonts w:ascii="Arial" w:hAnsi="Arial" w:cs="Arial"/>
          <w:sz w:val="22"/>
          <w:szCs w:val="22"/>
        </w:rPr>
        <w:t xml:space="preserve">: v tvare </w:t>
      </w:r>
      <w:r w:rsidRPr="0033777F">
        <w:rPr>
          <w:rFonts w:ascii="Arial" w:hAnsi="Arial" w:cs="Arial"/>
          <w:sz w:val="22"/>
          <w:szCs w:val="22"/>
        </w:rPr>
        <w:t xml:space="preserve">IBAN </w:t>
      </w:r>
      <w:sdt>
        <w:sdtPr>
          <w:rPr>
            <w:rFonts w:ascii="Arial" w:hAnsi="Arial" w:cs="Arial"/>
            <w:sz w:val="22"/>
            <w:szCs w:val="22"/>
          </w:rPr>
          <w:alias w:val="IBAN"/>
          <w:tag w:val="IBAN"/>
          <w:id w:val="1480494227"/>
          <w:placeholder>
            <w:docPart w:val="69BD265A35AA42F89AF9F72AA545C56B"/>
          </w:placeholder>
          <w:text/>
        </w:sdtPr>
        <w:sdtEndPr/>
        <w:sdtContent>
          <w:proofErr w:type="spellStart"/>
          <w:r w:rsidR="007D3AD7" w:rsidRPr="0033777F">
            <w:rPr>
              <w:rFonts w:ascii="Arial" w:hAnsi="Arial" w:cs="Arial"/>
              <w:sz w:val="22"/>
              <w:szCs w:val="22"/>
            </w:rPr>
            <w:t>xxxxx</w:t>
          </w:r>
          <w:proofErr w:type="spellEnd"/>
        </w:sdtContent>
      </w:sdt>
      <w:r w:rsidRPr="004E1725">
        <w:rPr>
          <w:rFonts w:ascii="Arial" w:hAnsi="Arial" w:cs="Arial"/>
          <w:sz w:val="22"/>
          <w:szCs w:val="22"/>
        </w:rPr>
        <w:t xml:space="preserve"> (ďalej len „účet príjemcu“). Príjemcovia, s vý</w:t>
      </w:r>
      <w:r w:rsidR="002C4C27">
        <w:rPr>
          <w:rFonts w:ascii="Arial" w:hAnsi="Arial" w:cs="Arial"/>
          <w:sz w:val="22"/>
          <w:szCs w:val="22"/>
        </w:rPr>
        <w:t>nimkou príjemcov napojených na Š</w:t>
      </w:r>
      <w:r w:rsidRPr="004E1725">
        <w:rPr>
          <w:rFonts w:ascii="Arial" w:hAnsi="Arial" w:cs="Arial"/>
          <w:sz w:val="22"/>
          <w:szCs w:val="22"/>
        </w:rPr>
        <w:t xml:space="preserve">tátnu pokladnicu, </w:t>
      </w:r>
      <w:r w:rsidR="00124403">
        <w:rPr>
          <w:rFonts w:ascii="Arial" w:hAnsi="Arial" w:cs="Arial"/>
          <w:sz w:val="22"/>
          <w:szCs w:val="22"/>
        </w:rPr>
        <w:t>sú povinní</w:t>
      </w:r>
      <w:r w:rsidRPr="004E1725">
        <w:rPr>
          <w:rFonts w:ascii="Arial" w:hAnsi="Arial" w:cs="Arial"/>
          <w:sz w:val="22"/>
          <w:szCs w:val="22"/>
        </w:rPr>
        <w:t xml:space="preserve"> si zriadiť </w:t>
      </w:r>
      <w:r w:rsidRPr="004E1725">
        <w:rPr>
          <w:rFonts w:ascii="Arial" w:hAnsi="Arial" w:cs="Arial"/>
          <w:b/>
          <w:bCs/>
          <w:sz w:val="22"/>
          <w:szCs w:val="22"/>
        </w:rPr>
        <w:t>osobitný účet</w:t>
      </w:r>
      <w:r w:rsidRPr="004E1725">
        <w:rPr>
          <w:rFonts w:ascii="Arial" w:hAnsi="Arial" w:cs="Arial"/>
          <w:sz w:val="22"/>
          <w:szCs w:val="22"/>
        </w:rPr>
        <w:t xml:space="preserve"> za účelom poskytnutia finančných prostriedkov poskytovateľom, ako aj ich čerpania príjemcom.</w:t>
      </w:r>
    </w:p>
    <w:p w14:paraId="6A758593" w14:textId="2C721391" w:rsidR="009A51A2" w:rsidRPr="003D53C7" w:rsidRDefault="009A51A2" w:rsidP="006903EA">
      <w:pPr>
        <w:numPr>
          <w:ilvl w:val="0"/>
          <w:numId w:val="3"/>
        </w:numPr>
        <w:spacing w:before="200" w:line="256" w:lineRule="auto"/>
        <w:ind w:left="357" w:hanging="357"/>
        <w:jc w:val="both"/>
        <w:rPr>
          <w:rFonts w:ascii="Arial" w:hAnsi="Arial" w:cs="Arial"/>
          <w:sz w:val="22"/>
          <w:szCs w:val="22"/>
        </w:rPr>
      </w:pPr>
      <w:r w:rsidRPr="00301A56">
        <w:rPr>
          <w:rFonts w:ascii="Arial" w:hAnsi="Arial" w:cs="Arial"/>
          <w:sz w:val="22"/>
          <w:szCs w:val="22"/>
        </w:rPr>
        <w:t>Právo disponovať s účtom príjemcu a s finančnými prostriedkami poskytovanými poskytovateľom môže mať len príjemca. Príjemca je povinný bezodkladne písomne oznámiť poskytovateľovi všetky zmeny týkajúce sa účtu príjemcu.</w:t>
      </w:r>
    </w:p>
    <w:p w14:paraId="3AA96EA9" w14:textId="2969A6DD" w:rsidR="009A51A2" w:rsidRPr="003D53C7" w:rsidRDefault="009A51A2" w:rsidP="006903EA">
      <w:pPr>
        <w:numPr>
          <w:ilvl w:val="0"/>
          <w:numId w:val="3"/>
        </w:numPr>
        <w:spacing w:before="200" w:line="256" w:lineRule="auto"/>
        <w:ind w:left="357" w:hanging="357"/>
        <w:jc w:val="both"/>
        <w:rPr>
          <w:rFonts w:ascii="Arial" w:hAnsi="Arial" w:cs="Arial"/>
          <w:sz w:val="22"/>
          <w:szCs w:val="22"/>
        </w:rPr>
      </w:pPr>
      <w:r w:rsidRPr="002A1509">
        <w:rPr>
          <w:rFonts w:ascii="Arial" w:hAnsi="Arial" w:cs="Arial"/>
          <w:sz w:val="22"/>
          <w:szCs w:val="22"/>
        </w:rPr>
        <w:t xml:space="preserve">Finančné prostriedky je možné čerpať príjemcom len v súlade so všeobecne záväznými právnymi predpismi, najmä </w:t>
      </w:r>
      <w:r w:rsidR="00420970">
        <w:rPr>
          <w:rFonts w:ascii="Arial" w:hAnsi="Arial" w:cs="Arial"/>
          <w:sz w:val="22"/>
          <w:szCs w:val="22"/>
        </w:rPr>
        <w:t>z</w:t>
      </w:r>
      <w:r>
        <w:rPr>
          <w:rFonts w:ascii="Arial" w:hAnsi="Arial" w:cs="Arial"/>
          <w:sz w:val="22"/>
          <w:szCs w:val="22"/>
        </w:rPr>
        <w:t>ákon</w:t>
      </w:r>
      <w:r w:rsidRPr="002A1509">
        <w:rPr>
          <w:rFonts w:ascii="Arial" w:hAnsi="Arial" w:cs="Arial"/>
          <w:sz w:val="22"/>
          <w:szCs w:val="22"/>
        </w:rPr>
        <w:t>om č. 523/2004 Z. z.</w:t>
      </w:r>
      <w:r w:rsidRPr="00F07A29">
        <w:rPr>
          <w:rFonts w:ascii="Arial" w:hAnsi="Arial" w:cs="Arial"/>
          <w:sz w:val="22"/>
          <w:szCs w:val="22"/>
        </w:rPr>
        <w:t xml:space="preserve">, </w:t>
      </w:r>
      <w:r w:rsidR="00B33FD1">
        <w:rPr>
          <w:rFonts w:ascii="Arial" w:hAnsi="Arial" w:cs="Arial"/>
          <w:sz w:val="22"/>
          <w:szCs w:val="22"/>
        </w:rPr>
        <w:t>z</w:t>
      </w:r>
      <w:r w:rsidR="00B33FD1" w:rsidRPr="00F07A29">
        <w:rPr>
          <w:rFonts w:ascii="Arial" w:hAnsi="Arial" w:cs="Arial"/>
          <w:sz w:val="22"/>
          <w:szCs w:val="22"/>
        </w:rPr>
        <w:t xml:space="preserve">ákonom </w:t>
      </w:r>
      <w:r w:rsidR="002C4C27">
        <w:rPr>
          <w:rFonts w:ascii="Arial" w:hAnsi="Arial" w:cs="Arial"/>
          <w:sz w:val="22"/>
          <w:szCs w:val="22"/>
        </w:rPr>
        <w:t>č. 291/2002 Z. z. o Š</w:t>
      </w:r>
      <w:r w:rsidRPr="00F07A29">
        <w:rPr>
          <w:rFonts w:ascii="Arial" w:hAnsi="Arial" w:cs="Arial"/>
          <w:sz w:val="22"/>
          <w:szCs w:val="22"/>
        </w:rPr>
        <w:t xml:space="preserve">tátnej pokladnici a o zmene a doplnení niektorých </w:t>
      </w:r>
      <w:r w:rsidR="00420970">
        <w:rPr>
          <w:rFonts w:ascii="Arial" w:hAnsi="Arial" w:cs="Arial"/>
          <w:sz w:val="22"/>
          <w:szCs w:val="22"/>
        </w:rPr>
        <w:t>z</w:t>
      </w:r>
      <w:r w:rsidRPr="00F07A29">
        <w:rPr>
          <w:rFonts w:ascii="Arial" w:hAnsi="Arial" w:cs="Arial"/>
          <w:sz w:val="22"/>
          <w:szCs w:val="22"/>
        </w:rPr>
        <w:t xml:space="preserve">ákonov v znení neskorších predpisov, </w:t>
      </w:r>
      <w:r w:rsidR="00B33FD1">
        <w:rPr>
          <w:rFonts w:ascii="Arial" w:hAnsi="Arial" w:cs="Arial"/>
          <w:sz w:val="22"/>
          <w:szCs w:val="22"/>
        </w:rPr>
        <w:t>z</w:t>
      </w:r>
      <w:r w:rsidR="00B33FD1" w:rsidRPr="00F07A29">
        <w:rPr>
          <w:rFonts w:ascii="Arial" w:hAnsi="Arial" w:cs="Arial"/>
          <w:sz w:val="22"/>
          <w:szCs w:val="22"/>
        </w:rPr>
        <w:t xml:space="preserve">ákonom </w:t>
      </w:r>
      <w:r w:rsidRPr="00F07A29">
        <w:rPr>
          <w:rFonts w:ascii="Arial" w:hAnsi="Arial" w:cs="Arial"/>
          <w:sz w:val="22"/>
          <w:szCs w:val="22"/>
        </w:rPr>
        <w:t xml:space="preserve">č. </w:t>
      </w:r>
      <w:r w:rsidR="00DF5C7F" w:rsidRPr="00F07A29">
        <w:rPr>
          <w:rFonts w:ascii="Arial" w:hAnsi="Arial" w:cs="Arial"/>
          <w:sz w:val="22"/>
          <w:szCs w:val="22"/>
        </w:rPr>
        <w:t>358</w:t>
      </w:r>
      <w:r w:rsidRPr="00F07A29">
        <w:rPr>
          <w:rFonts w:ascii="Arial" w:hAnsi="Arial" w:cs="Arial"/>
          <w:sz w:val="22"/>
          <w:szCs w:val="22"/>
        </w:rPr>
        <w:t>/</w:t>
      </w:r>
      <w:r w:rsidR="00DF5C7F" w:rsidRPr="00F07A29">
        <w:rPr>
          <w:rFonts w:ascii="Arial" w:hAnsi="Arial" w:cs="Arial"/>
          <w:sz w:val="22"/>
          <w:szCs w:val="22"/>
        </w:rPr>
        <w:t>2015</w:t>
      </w:r>
      <w:r w:rsidRPr="00F07A29">
        <w:rPr>
          <w:rFonts w:ascii="Arial" w:hAnsi="Arial" w:cs="Arial"/>
          <w:sz w:val="22"/>
          <w:szCs w:val="22"/>
        </w:rPr>
        <w:t xml:space="preserve"> Z. z. o</w:t>
      </w:r>
      <w:r w:rsidR="00F07A29" w:rsidRPr="00F07A29">
        <w:rPr>
          <w:rFonts w:ascii="Arial" w:hAnsi="Arial" w:cs="Arial"/>
          <w:sz w:val="22"/>
          <w:szCs w:val="22"/>
        </w:rPr>
        <w:t xml:space="preserve"> úprave niektorých vzťahov v oblasti štátnej pomoci </w:t>
      </w:r>
      <w:r w:rsidR="00F07A29" w:rsidRPr="00F07A29">
        <w:rPr>
          <w:rFonts w:ascii="Arial" w:hAnsi="Arial" w:cs="Arial"/>
          <w:sz w:val="22"/>
          <w:szCs w:val="22"/>
        </w:rPr>
        <w:lastRenderedPageBreak/>
        <w:t xml:space="preserve">a minimálnej </w:t>
      </w:r>
      <w:r w:rsidRPr="00F07A29">
        <w:rPr>
          <w:rFonts w:ascii="Arial" w:hAnsi="Arial" w:cs="Arial"/>
          <w:sz w:val="22"/>
          <w:szCs w:val="22"/>
        </w:rPr>
        <w:t xml:space="preserve">pomoci </w:t>
      </w:r>
      <w:r w:rsidR="00F07A29" w:rsidRPr="00F07A29">
        <w:rPr>
          <w:rFonts w:ascii="Arial" w:hAnsi="Arial" w:cs="Arial"/>
          <w:sz w:val="22"/>
          <w:szCs w:val="22"/>
        </w:rPr>
        <w:t>a o zmene a doplnení niektorých záko</w:t>
      </w:r>
      <w:r w:rsidR="00F07A29">
        <w:rPr>
          <w:rFonts w:ascii="Arial" w:hAnsi="Arial" w:cs="Arial"/>
          <w:sz w:val="22"/>
          <w:szCs w:val="22"/>
        </w:rPr>
        <w:t>no</w:t>
      </w:r>
      <w:r w:rsidR="00F07A29" w:rsidRPr="00F07A29">
        <w:rPr>
          <w:rFonts w:ascii="Arial" w:hAnsi="Arial" w:cs="Arial"/>
          <w:sz w:val="22"/>
          <w:szCs w:val="22"/>
        </w:rPr>
        <w:t>v (zákon o štátnej pomoci)</w:t>
      </w:r>
      <w:r w:rsidR="002C4C27">
        <w:rPr>
          <w:rFonts w:ascii="Arial" w:hAnsi="Arial" w:cs="Arial"/>
          <w:sz w:val="22"/>
          <w:szCs w:val="22"/>
        </w:rPr>
        <w:t xml:space="preserve"> (ďalej len „zákon o štátnej pomoci“)</w:t>
      </w:r>
      <w:r w:rsidRPr="00F07A29">
        <w:rPr>
          <w:rFonts w:ascii="Arial" w:hAnsi="Arial" w:cs="Arial"/>
          <w:sz w:val="22"/>
          <w:szCs w:val="22"/>
        </w:rPr>
        <w:t xml:space="preserve">, </w:t>
      </w:r>
      <w:r w:rsidR="00B33FD1">
        <w:rPr>
          <w:rFonts w:ascii="Arial" w:hAnsi="Arial" w:cs="Arial"/>
          <w:sz w:val="22"/>
          <w:szCs w:val="22"/>
        </w:rPr>
        <w:t>z</w:t>
      </w:r>
      <w:r w:rsidR="00B33FD1" w:rsidRPr="00F07A29">
        <w:rPr>
          <w:rFonts w:ascii="Arial" w:hAnsi="Arial" w:cs="Arial"/>
          <w:sz w:val="22"/>
          <w:szCs w:val="22"/>
        </w:rPr>
        <w:t xml:space="preserve">ákonom </w:t>
      </w:r>
      <w:r w:rsidRPr="00F07A29">
        <w:rPr>
          <w:rFonts w:ascii="Arial" w:hAnsi="Arial" w:cs="Arial"/>
          <w:sz w:val="22"/>
          <w:szCs w:val="22"/>
        </w:rPr>
        <w:t>č. 172/2005 Z. z., v súlade s Projektom, v súlade s touto Zmluvou, so Záväznými podmienkami, resp. usmerneniami poskytovateľa</w:t>
      </w:r>
      <w:r w:rsidRPr="006C39CF">
        <w:rPr>
          <w:rFonts w:ascii="Arial" w:hAnsi="Arial" w:cs="Arial"/>
          <w:sz w:val="22"/>
          <w:szCs w:val="22"/>
        </w:rPr>
        <w:t xml:space="preserve"> </w:t>
      </w:r>
      <w:r w:rsidRPr="002A1509">
        <w:rPr>
          <w:rFonts w:ascii="Arial" w:hAnsi="Arial" w:cs="Arial"/>
          <w:sz w:val="22"/>
          <w:szCs w:val="22"/>
        </w:rPr>
        <w:t>v zmysle článku V. ods</w:t>
      </w:r>
      <w:r w:rsidR="000B75E8">
        <w:rPr>
          <w:rFonts w:ascii="Arial" w:hAnsi="Arial" w:cs="Arial"/>
          <w:sz w:val="22"/>
          <w:szCs w:val="22"/>
        </w:rPr>
        <w:t>.</w:t>
      </w:r>
      <w:r w:rsidRPr="002A1509">
        <w:rPr>
          <w:rFonts w:ascii="Arial" w:hAnsi="Arial" w:cs="Arial"/>
          <w:sz w:val="22"/>
          <w:szCs w:val="22"/>
        </w:rPr>
        <w:t xml:space="preserve"> 1</w:t>
      </w:r>
      <w:r w:rsidR="00746705">
        <w:rPr>
          <w:rFonts w:ascii="Arial" w:hAnsi="Arial" w:cs="Arial"/>
          <w:sz w:val="22"/>
          <w:szCs w:val="22"/>
        </w:rPr>
        <w:t>8</w:t>
      </w:r>
      <w:r w:rsidRPr="002A1509">
        <w:rPr>
          <w:rFonts w:ascii="Arial" w:hAnsi="Arial" w:cs="Arial"/>
          <w:sz w:val="22"/>
          <w:szCs w:val="22"/>
        </w:rPr>
        <w:t xml:space="preserve"> a </w:t>
      </w:r>
      <w:r w:rsidR="00746705">
        <w:rPr>
          <w:rFonts w:ascii="Arial" w:hAnsi="Arial" w:cs="Arial"/>
          <w:sz w:val="22"/>
          <w:szCs w:val="22"/>
        </w:rPr>
        <w:t>19</w:t>
      </w:r>
      <w:r w:rsidRPr="002A1509">
        <w:rPr>
          <w:rFonts w:ascii="Arial" w:hAnsi="Arial" w:cs="Arial"/>
          <w:sz w:val="22"/>
          <w:szCs w:val="22"/>
        </w:rPr>
        <w:t xml:space="preserve"> tejto </w:t>
      </w:r>
      <w:r>
        <w:rPr>
          <w:rFonts w:ascii="Arial" w:hAnsi="Arial" w:cs="Arial"/>
          <w:sz w:val="22"/>
          <w:szCs w:val="22"/>
        </w:rPr>
        <w:t>Zmluvy</w:t>
      </w:r>
      <w:r w:rsidRPr="002A1509">
        <w:rPr>
          <w:rFonts w:ascii="Arial" w:hAnsi="Arial" w:cs="Arial"/>
          <w:sz w:val="22"/>
          <w:szCs w:val="22"/>
        </w:rPr>
        <w:t>, ako aj usmerneniami príslušného ústredného orgánu štátnej správy.</w:t>
      </w:r>
    </w:p>
    <w:p w14:paraId="56A3ABB7" w14:textId="1CDF7109" w:rsidR="009A51A2" w:rsidRPr="003D53C7" w:rsidRDefault="009A51A2" w:rsidP="006903EA">
      <w:pPr>
        <w:numPr>
          <w:ilvl w:val="0"/>
          <w:numId w:val="3"/>
        </w:numPr>
        <w:spacing w:before="200" w:line="256" w:lineRule="auto"/>
        <w:ind w:left="357" w:hanging="357"/>
        <w:jc w:val="both"/>
        <w:rPr>
          <w:rFonts w:ascii="Arial" w:hAnsi="Arial" w:cs="Arial"/>
          <w:sz w:val="22"/>
          <w:szCs w:val="22"/>
        </w:rPr>
      </w:pPr>
      <w:r w:rsidRPr="000E635E">
        <w:rPr>
          <w:rFonts w:ascii="Arial" w:hAnsi="Arial" w:cs="Arial"/>
          <w:sz w:val="22"/>
          <w:szCs w:val="22"/>
        </w:rPr>
        <w:t xml:space="preserve">Všetky náklady súvisiace s </w:t>
      </w:r>
      <w:r>
        <w:rPr>
          <w:rFonts w:ascii="Arial" w:hAnsi="Arial" w:cs="Arial"/>
          <w:sz w:val="22"/>
          <w:szCs w:val="22"/>
        </w:rPr>
        <w:t>Projekt</w:t>
      </w:r>
      <w:r w:rsidRPr="000E635E">
        <w:rPr>
          <w:rFonts w:ascii="Arial" w:hAnsi="Arial" w:cs="Arial"/>
          <w:sz w:val="22"/>
          <w:szCs w:val="22"/>
        </w:rPr>
        <w:t>om je nevyhnutné doložiť prehľadom o výške, spôsobe a účele čerpania finančných prostriedkov, vypracovan</w:t>
      </w:r>
      <w:r w:rsidR="00696AE6">
        <w:rPr>
          <w:rFonts w:ascii="Arial" w:hAnsi="Arial" w:cs="Arial"/>
          <w:sz w:val="22"/>
          <w:szCs w:val="22"/>
        </w:rPr>
        <w:t>ým podľa skutočných nákladov na </w:t>
      </w:r>
      <w:r w:rsidRPr="000E635E">
        <w:rPr>
          <w:rFonts w:ascii="Arial" w:hAnsi="Arial" w:cs="Arial"/>
          <w:sz w:val="22"/>
          <w:szCs w:val="22"/>
        </w:rPr>
        <w:t xml:space="preserve">riešenie </w:t>
      </w:r>
      <w:r>
        <w:rPr>
          <w:rFonts w:ascii="Arial" w:hAnsi="Arial" w:cs="Arial"/>
          <w:sz w:val="22"/>
          <w:szCs w:val="22"/>
        </w:rPr>
        <w:t>Projekt</w:t>
      </w:r>
      <w:r w:rsidRPr="000E635E">
        <w:rPr>
          <w:rFonts w:ascii="Arial" w:hAnsi="Arial" w:cs="Arial"/>
          <w:sz w:val="22"/>
          <w:szCs w:val="22"/>
        </w:rPr>
        <w:t xml:space="preserve">u a platných usmernení poskytovateľa. Príjemca je povinný uchovávať všetky </w:t>
      </w:r>
      <w:r>
        <w:rPr>
          <w:rFonts w:ascii="Arial" w:hAnsi="Arial" w:cs="Arial"/>
          <w:sz w:val="22"/>
          <w:szCs w:val="22"/>
        </w:rPr>
        <w:t>d</w:t>
      </w:r>
      <w:r w:rsidRPr="000E635E">
        <w:rPr>
          <w:rFonts w:ascii="Arial" w:hAnsi="Arial" w:cs="Arial"/>
          <w:sz w:val="22"/>
          <w:szCs w:val="22"/>
        </w:rPr>
        <w:t>okument</w:t>
      </w:r>
      <w:r>
        <w:rPr>
          <w:rFonts w:ascii="Arial" w:hAnsi="Arial" w:cs="Arial"/>
          <w:sz w:val="22"/>
          <w:szCs w:val="22"/>
        </w:rPr>
        <w:t>y</w:t>
      </w:r>
      <w:r w:rsidRPr="000E635E">
        <w:rPr>
          <w:rFonts w:ascii="Arial" w:hAnsi="Arial" w:cs="Arial"/>
          <w:sz w:val="22"/>
          <w:szCs w:val="22"/>
        </w:rPr>
        <w:t xml:space="preserve"> vrátane účtovných dokladov týkajúcich sa </w:t>
      </w:r>
      <w:r>
        <w:rPr>
          <w:rFonts w:ascii="Arial" w:hAnsi="Arial" w:cs="Arial"/>
          <w:sz w:val="22"/>
          <w:szCs w:val="22"/>
        </w:rPr>
        <w:t>Projekt</w:t>
      </w:r>
      <w:r w:rsidR="00696AE6">
        <w:rPr>
          <w:rFonts w:ascii="Arial" w:hAnsi="Arial" w:cs="Arial"/>
          <w:sz w:val="22"/>
          <w:szCs w:val="22"/>
        </w:rPr>
        <w:t>u najmenej počas 5 </w:t>
      </w:r>
      <w:r w:rsidRPr="000E635E">
        <w:rPr>
          <w:rFonts w:ascii="Arial" w:hAnsi="Arial" w:cs="Arial"/>
          <w:sz w:val="22"/>
          <w:szCs w:val="22"/>
        </w:rPr>
        <w:t>rokov nasledujúcich od roku, kedy uplyn</w:t>
      </w:r>
      <w:r>
        <w:rPr>
          <w:rFonts w:ascii="Arial" w:hAnsi="Arial" w:cs="Arial"/>
          <w:sz w:val="22"/>
          <w:szCs w:val="22"/>
        </w:rPr>
        <w:t>ie lehota na riešenie Projektu.</w:t>
      </w:r>
    </w:p>
    <w:p w14:paraId="63719160" w14:textId="251C22D2" w:rsidR="009A51A2" w:rsidRPr="003D53C7" w:rsidRDefault="009A51A2" w:rsidP="006903EA">
      <w:pPr>
        <w:numPr>
          <w:ilvl w:val="0"/>
          <w:numId w:val="3"/>
        </w:numPr>
        <w:spacing w:before="200" w:line="256" w:lineRule="auto"/>
        <w:ind w:left="357" w:hanging="357"/>
        <w:jc w:val="both"/>
        <w:rPr>
          <w:rFonts w:ascii="Arial" w:hAnsi="Arial" w:cs="Arial"/>
          <w:sz w:val="22"/>
          <w:szCs w:val="22"/>
        </w:rPr>
      </w:pPr>
      <w:r w:rsidRPr="000E635E">
        <w:rPr>
          <w:rFonts w:ascii="Arial" w:hAnsi="Arial" w:cs="Arial"/>
          <w:sz w:val="22"/>
          <w:szCs w:val="22"/>
        </w:rPr>
        <w:t>Pri obstaraní tovarov, služieb a verejných prác, ktoré majú byť hradené z</w:t>
      </w:r>
      <w:r>
        <w:rPr>
          <w:rFonts w:ascii="Arial" w:hAnsi="Arial" w:cs="Arial"/>
          <w:sz w:val="22"/>
          <w:szCs w:val="22"/>
        </w:rPr>
        <w:t> </w:t>
      </w:r>
      <w:r w:rsidRPr="000E635E">
        <w:rPr>
          <w:rFonts w:ascii="Arial" w:hAnsi="Arial" w:cs="Arial"/>
          <w:sz w:val="22"/>
          <w:szCs w:val="22"/>
        </w:rPr>
        <w:t>poskytnut</w:t>
      </w:r>
      <w:r>
        <w:rPr>
          <w:rFonts w:ascii="Arial" w:hAnsi="Arial" w:cs="Arial"/>
          <w:sz w:val="22"/>
          <w:szCs w:val="22"/>
        </w:rPr>
        <w:t>ých finančných prostriedkov</w:t>
      </w:r>
      <w:r w:rsidRPr="000E635E">
        <w:rPr>
          <w:rFonts w:ascii="Arial" w:hAnsi="Arial" w:cs="Arial"/>
          <w:sz w:val="22"/>
          <w:szCs w:val="22"/>
        </w:rPr>
        <w:t xml:space="preserve">, je potrebné postupovať v súlade so </w:t>
      </w:r>
      <w:r w:rsidR="00B33FD1">
        <w:rPr>
          <w:rFonts w:ascii="Arial" w:hAnsi="Arial" w:cs="Arial"/>
          <w:sz w:val="22"/>
          <w:szCs w:val="22"/>
        </w:rPr>
        <w:t>zákon</w:t>
      </w:r>
      <w:r w:rsidR="00B33FD1" w:rsidRPr="000E635E">
        <w:rPr>
          <w:rFonts w:ascii="Arial" w:hAnsi="Arial" w:cs="Arial"/>
          <w:sz w:val="22"/>
          <w:szCs w:val="22"/>
        </w:rPr>
        <w:t xml:space="preserve">om </w:t>
      </w:r>
      <w:r w:rsidRPr="000E635E">
        <w:rPr>
          <w:rFonts w:ascii="Arial" w:hAnsi="Arial" w:cs="Arial"/>
          <w:sz w:val="22"/>
          <w:szCs w:val="22"/>
        </w:rPr>
        <w:t xml:space="preserve">č. </w:t>
      </w:r>
      <w:r w:rsidR="00302691">
        <w:rPr>
          <w:rFonts w:ascii="Arial" w:hAnsi="Arial" w:cs="Arial"/>
          <w:sz w:val="22"/>
          <w:szCs w:val="22"/>
        </w:rPr>
        <w:t>343</w:t>
      </w:r>
      <w:r w:rsidRPr="000E635E">
        <w:rPr>
          <w:rFonts w:ascii="Arial" w:hAnsi="Arial" w:cs="Arial"/>
          <w:sz w:val="22"/>
          <w:szCs w:val="22"/>
        </w:rPr>
        <w:t>/20</w:t>
      </w:r>
      <w:r w:rsidR="00302691">
        <w:rPr>
          <w:rFonts w:ascii="Arial" w:hAnsi="Arial" w:cs="Arial"/>
          <w:sz w:val="22"/>
          <w:szCs w:val="22"/>
        </w:rPr>
        <w:t>15</w:t>
      </w:r>
      <w:r w:rsidRPr="000E635E">
        <w:rPr>
          <w:rFonts w:ascii="Arial" w:hAnsi="Arial" w:cs="Arial"/>
          <w:sz w:val="22"/>
          <w:szCs w:val="22"/>
        </w:rPr>
        <w:t xml:space="preserve"> Z. z. o verejnom obstarávaní</w:t>
      </w:r>
      <w:r w:rsidR="00D20377">
        <w:rPr>
          <w:rFonts w:ascii="Arial" w:hAnsi="Arial" w:cs="Arial"/>
          <w:sz w:val="22"/>
          <w:szCs w:val="22"/>
        </w:rPr>
        <w:t xml:space="preserve"> a o zmene a doplnení niektorých zákonov</w:t>
      </w:r>
      <w:r w:rsidRPr="000E635E">
        <w:rPr>
          <w:rFonts w:ascii="Arial" w:hAnsi="Arial" w:cs="Arial"/>
          <w:sz w:val="22"/>
          <w:szCs w:val="22"/>
        </w:rPr>
        <w:t xml:space="preserve"> </w:t>
      </w:r>
      <w:r>
        <w:rPr>
          <w:rFonts w:ascii="Arial" w:hAnsi="Arial" w:cs="Arial"/>
          <w:sz w:val="22"/>
          <w:szCs w:val="22"/>
        </w:rPr>
        <w:t>v znení neskorších predpisov.</w:t>
      </w:r>
    </w:p>
    <w:p w14:paraId="1A945E80" w14:textId="1F6BA903" w:rsidR="002857D2" w:rsidRPr="003D53C7" w:rsidRDefault="009A51A2" w:rsidP="006903EA">
      <w:pPr>
        <w:pStyle w:val="Odsekzoznamu"/>
        <w:numPr>
          <w:ilvl w:val="0"/>
          <w:numId w:val="3"/>
        </w:numPr>
        <w:spacing w:before="200" w:line="264" w:lineRule="auto"/>
        <w:ind w:left="357" w:right="-108" w:hanging="357"/>
        <w:jc w:val="both"/>
        <w:rPr>
          <w:rFonts w:ascii="Arial" w:hAnsi="Arial" w:cs="Arial"/>
          <w:sz w:val="22"/>
          <w:szCs w:val="22"/>
        </w:rPr>
      </w:pPr>
      <w:r w:rsidRPr="009733BB">
        <w:rPr>
          <w:rFonts w:ascii="Arial" w:hAnsi="Arial" w:cs="Arial"/>
          <w:sz w:val="22"/>
          <w:szCs w:val="22"/>
        </w:rPr>
        <w:t xml:space="preserve">V prípade, ak príjemca spolupracuje pri riešení Projektu s inými právnickými alebo fyzickými osobami uvedenými v Projekte v pozícii </w:t>
      </w:r>
      <w:proofErr w:type="spellStart"/>
      <w:r w:rsidRPr="009733BB">
        <w:rPr>
          <w:rFonts w:ascii="Arial" w:hAnsi="Arial" w:cs="Arial"/>
          <w:sz w:val="22"/>
          <w:szCs w:val="22"/>
        </w:rPr>
        <w:t>spolupríjemcu</w:t>
      </w:r>
      <w:proofErr w:type="spellEnd"/>
      <w:r w:rsidRPr="009733BB">
        <w:rPr>
          <w:rFonts w:ascii="Arial" w:hAnsi="Arial" w:cs="Arial"/>
          <w:sz w:val="22"/>
          <w:szCs w:val="22"/>
        </w:rPr>
        <w:t xml:space="preserve">, finančné prostriedky im môže príjemca poskytnúť iba na základe osobitnej zmluvy o riešení Projektu, prostredníctvom ktorej zabezpečí </w:t>
      </w:r>
      <w:r w:rsidR="00D20377">
        <w:rPr>
          <w:rFonts w:ascii="Arial" w:hAnsi="Arial" w:cs="Arial"/>
          <w:sz w:val="22"/>
          <w:szCs w:val="22"/>
        </w:rPr>
        <w:t xml:space="preserve">z ich strany </w:t>
      </w:r>
      <w:r w:rsidRPr="009733BB">
        <w:rPr>
          <w:rFonts w:ascii="Arial" w:hAnsi="Arial" w:cs="Arial"/>
          <w:sz w:val="22"/>
          <w:szCs w:val="22"/>
        </w:rPr>
        <w:t>dodržanie podmienok tejto Zmluvy a všeobecne záväzných právnych predpisov. Príjemca v</w:t>
      </w:r>
      <w:r w:rsidR="00265956">
        <w:rPr>
          <w:rFonts w:ascii="Arial" w:hAnsi="Arial" w:cs="Arial"/>
          <w:sz w:val="22"/>
          <w:szCs w:val="22"/>
        </w:rPr>
        <w:t xml:space="preserve"> </w:t>
      </w:r>
      <w:r w:rsidRPr="009733BB">
        <w:rPr>
          <w:rFonts w:ascii="Arial" w:hAnsi="Arial" w:cs="Arial"/>
          <w:sz w:val="22"/>
          <w:szCs w:val="22"/>
        </w:rPr>
        <w:t>plnom rozsahu zodpov</w:t>
      </w:r>
      <w:r w:rsidR="00AF44EB" w:rsidRPr="009733BB">
        <w:rPr>
          <w:rFonts w:ascii="Arial" w:hAnsi="Arial" w:cs="Arial"/>
          <w:sz w:val="22"/>
          <w:szCs w:val="22"/>
        </w:rPr>
        <w:t>edá za to, že tieto</w:t>
      </w:r>
      <w:r w:rsidR="00265956">
        <w:rPr>
          <w:rFonts w:ascii="Arial" w:hAnsi="Arial" w:cs="Arial"/>
          <w:sz w:val="22"/>
          <w:szCs w:val="22"/>
        </w:rPr>
        <w:t xml:space="preserve"> </w:t>
      </w:r>
      <w:r w:rsidR="00AF44EB" w:rsidRPr="009733BB">
        <w:rPr>
          <w:rFonts w:ascii="Arial" w:hAnsi="Arial" w:cs="Arial"/>
          <w:sz w:val="22"/>
          <w:szCs w:val="22"/>
        </w:rPr>
        <w:t xml:space="preserve">finančné prostriedky budú použité v súlade s touto Zmluvou, </w:t>
      </w:r>
      <w:r w:rsidR="00FC3BB1">
        <w:rPr>
          <w:rFonts w:ascii="Arial" w:hAnsi="Arial" w:cs="Arial"/>
          <w:sz w:val="22"/>
          <w:szCs w:val="22"/>
        </w:rPr>
        <w:t xml:space="preserve">Záväznými podmienkami, </w:t>
      </w:r>
      <w:r w:rsidR="00AF44EB" w:rsidRPr="009733BB">
        <w:rPr>
          <w:rFonts w:ascii="Arial" w:hAnsi="Arial" w:cs="Arial"/>
          <w:sz w:val="22"/>
          <w:szCs w:val="22"/>
        </w:rPr>
        <w:t>Projektom a všeobecne záväznými právnymi predpismi.</w:t>
      </w:r>
    </w:p>
    <w:p w14:paraId="3BC30B79" w14:textId="6E463EA4" w:rsidR="009A51A2" w:rsidRPr="003D53C7" w:rsidRDefault="009A51A2" w:rsidP="006903EA">
      <w:pPr>
        <w:numPr>
          <w:ilvl w:val="0"/>
          <w:numId w:val="3"/>
        </w:numPr>
        <w:spacing w:before="200" w:line="256" w:lineRule="auto"/>
        <w:ind w:left="357" w:hanging="357"/>
        <w:jc w:val="both"/>
        <w:rPr>
          <w:rFonts w:ascii="Arial" w:hAnsi="Arial" w:cs="Arial"/>
          <w:sz w:val="22"/>
          <w:szCs w:val="22"/>
        </w:rPr>
      </w:pPr>
      <w:r w:rsidRPr="00DF5C7F">
        <w:rPr>
          <w:rFonts w:ascii="Arial" w:hAnsi="Arial" w:cs="Arial"/>
          <w:sz w:val="22"/>
          <w:szCs w:val="22"/>
        </w:rPr>
        <w:t>Finančné prostriedky, ktoré boli určené na čerpanie v období rozpočtového roka a v tomto období neboli spotrebované, môžu byť použité v na</w:t>
      </w:r>
      <w:r w:rsidR="00B96EEB">
        <w:rPr>
          <w:rFonts w:ascii="Arial" w:hAnsi="Arial" w:cs="Arial"/>
          <w:sz w:val="22"/>
          <w:szCs w:val="22"/>
        </w:rPr>
        <w:t>sledujúcom rozpočtovom roku iba </w:t>
      </w:r>
      <w:r w:rsidRPr="00DF5C7F">
        <w:rPr>
          <w:rFonts w:ascii="Arial" w:hAnsi="Arial" w:cs="Arial"/>
          <w:sz w:val="22"/>
          <w:szCs w:val="22"/>
        </w:rPr>
        <w:t xml:space="preserve">v súlade so </w:t>
      </w:r>
      <w:r w:rsidR="00B33FD1">
        <w:rPr>
          <w:rFonts w:ascii="Arial" w:hAnsi="Arial" w:cs="Arial"/>
          <w:sz w:val="22"/>
          <w:szCs w:val="22"/>
        </w:rPr>
        <w:t>z</w:t>
      </w:r>
      <w:r w:rsidR="00B33FD1" w:rsidRPr="00DF5C7F">
        <w:rPr>
          <w:rFonts w:ascii="Arial" w:hAnsi="Arial" w:cs="Arial"/>
          <w:sz w:val="22"/>
          <w:szCs w:val="22"/>
        </w:rPr>
        <w:t xml:space="preserve">ákonom </w:t>
      </w:r>
      <w:r w:rsidRPr="00DF5C7F">
        <w:rPr>
          <w:rFonts w:ascii="Arial" w:hAnsi="Arial" w:cs="Arial"/>
          <w:sz w:val="22"/>
          <w:szCs w:val="22"/>
        </w:rPr>
        <w:t>č. 523/2004 Z. z.</w:t>
      </w:r>
      <w:r w:rsidR="00265956">
        <w:rPr>
          <w:rFonts w:ascii="Arial" w:hAnsi="Arial" w:cs="Arial"/>
          <w:sz w:val="22"/>
          <w:szCs w:val="22"/>
        </w:rPr>
        <w:t xml:space="preserve"> </w:t>
      </w:r>
      <w:r w:rsidRPr="00DF5C7F">
        <w:rPr>
          <w:rFonts w:ascii="Arial" w:hAnsi="Arial" w:cs="Arial"/>
          <w:sz w:val="22"/>
          <w:szCs w:val="22"/>
        </w:rPr>
        <w:t>a výlučne v zmysle Záväzných podmieno</w:t>
      </w:r>
      <w:r w:rsidR="002857D2" w:rsidRPr="00DF5C7F">
        <w:rPr>
          <w:rFonts w:ascii="Arial" w:hAnsi="Arial" w:cs="Arial"/>
          <w:sz w:val="22"/>
          <w:szCs w:val="22"/>
        </w:rPr>
        <w:t>k</w:t>
      </w:r>
      <w:r w:rsidRPr="00DF5C7F">
        <w:rPr>
          <w:rFonts w:ascii="Arial" w:hAnsi="Arial" w:cs="Arial"/>
          <w:sz w:val="22"/>
          <w:szCs w:val="22"/>
        </w:rPr>
        <w:t>,</w:t>
      </w:r>
      <w:r w:rsidR="003D53C7">
        <w:rPr>
          <w:rFonts w:ascii="Arial" w:hAnsi="Arial" w:cs="Arial"/>
          <w:sz w:val="22"/>
          <w:szCs w:val="22"/>
        </w:rPr>
        <w:t xml:space="preserve"> resp. usmernení poskytovateľa.</w:t>
      </w:r>
    </w:p>
    <w:p w14:paraId="30D4200E" w14:textId="028114D4" w:rsidR="00302691" w:rsidRPr="003D53C7" w:rsidRDefault="009A51A2" w:rsidP="006903EA">
      <w:pPr>
        <w:numPr>
          <w:ilvl w:val="0"/>
          <w:numId w:val="3"/>
        </w:numPr>
        <w:spacing w:before="200" w:line="256" w:lineRule="auto"/>
        <w:ind w:left="357" w:hanging="357"/>
        <w:jc w:val="both"/>
        <w:rPr>
          <w:rFonts w:ascii="Arial" w:hAnsi="Arial" w:cs="Arial"/>
          <w:sz w:val="22"/>
          <w:szCs w:val="22"/>
        </w:rPr>
      </w:pPr>
      <w:r w:rsidRPr="00302691">
        <w:rPr>
          <w:rFonts w:ascii="Arial" w:hAnsi="Arial" w:cs="Arial"/>
          <w:sz w:val="22"/>
          <w:szCs w:val="22"/>
        </w:rPr>
        <w:t>Príjemca je povinný priebežne kontrolovať priebeh prác spojených s riešením Projektu a čerpanie poskyt</w:t>
      </w:r>
      <w:r w:rsidR="003D53C7">
        <w:rPr>
          <w:rFonts w:ascii="Arial" w:hAnsi="Arial" w:cs="Arial"/>
          <w:sz w:val="22"/>
          <w:szCs w:val="22"/>
        </w:rPr>
        <w:t>nutých finančných prostriedkov.</w:t>
      </w:r>
    </w:p>
    <w:p w14:paraId="796123A5" w14:textId="058A68DE" w:rsidR="009A51A2" w:rsidRPr="003D53C7" w:rsidRDefault="009A51A2" w:rsidP="006903EA">
      <w:pPr>
        <w:numPr>
          <w:ilvl w:val="0"/>
          <w:numId w:val="3"/>
        </w:numPr>
        <w:spacing w:before="200" w:line="256" w:lineRule="auto"/>
        <w:ind w:left="357" w:hanging="357"/>
        <w:jc w:val="both"/>
        <w:rPr>
          <w:rFonts w:ascii="Arial" w:hAnsi="Arial" w:cs="Arial"/>
          <w:sz w:val="22"/>
          <w:szCs w:val="22"/>
        </w:rPr>
      </w:pPr>
      <w:r w:rsidRPr="00356C45">
        <w:rPr>
          <w:rFonts w:ascii="Arial" w:hAnsi="Arial" w:cs="Arial"/>
          <w:sz w:val="22"/>
          <w:szCs w:val="22"/>
        </w:rPr>
        <w:t xml:space="preserve">Príjemca sa zaväzuje finančné prostriedky, ktoré mu poskytovateľ na základe tejto </w:t>
      </w:r>
      <w:r>
        <w:rPr>
          <w:rFonts w:ascii="Arial" w:hAnsi="Arial" w:cs="Arial"/>
          <w:sz w:val="22"/>
          <w:szCs w:val="22"/>
        </w:rPr>
        <w:t>Zmluvy</w:t>
      </w:r>
      <w:r w:rsidRPr="00356C45">
        <w:rPr>
          <w:rFonts w:ascii="Arial" w:hAnsi="Arial" w:cs="Arial"/>
          <w:sz w:val="22"/>
          <w:szCs w:val="22"/>
        </w:rPr>
        <w:t xml:space="preserve"> poskytne</w:t>
      </w:r>
      <w:r>
        <w:rPr>
          <w:rFonts w:ascii="Arial" w:hAnsi="Arial" w:cs="Arial"/>
          <w:sz w:val="22"/>
          <w:szCs w:val="22"/>
        </w:rPr>
        <w:t>,</w:t>
      </w:r>
      <w:r w:rsidRPr="00356C45">
        <w:rPr>
          <w:rFonts w:ascii="Arial" w:hAnsi="Arial" w:cs="Arial"/>
          <w:sz w:val="22"/>
          <w:szCs w:val="22"/>
        </w:rPr>
        <w:t xml:space="preserve"> nepoužiť na splácanie úverov, pôžičiek a úrokov z prijatých úverov a</w:t>
      </w:r>
      <w:r>
        <w:rPr>
          <w:rFonts w:ascii="Arial" w:hAnsi="Arial" w:cs="Arial"/>
          <w:sz w:val="22"/>
          <w:szCs w:val="22"/>
        </w:rPr>
        <w:t> </w:t>
      </w:r>
      <w:r w:rsidRPr="00356C45">
        <w:rPr>
          <w:rFonts w:ascii="Arial" w:hAnsi="Arial" w:cs="Arial"/>
          <w:sz w:val="22"/>
          <w:szCs w:val="22"/>
        </w:rPr>
        <w:t>pôžičiek</w:t>
      </w:r>
      <w:r>
        <w:rPr>
          <w:rFonts w:ascii="Arial" w:hAnsi="Arial" w:cs="Arial"/>
          <w:sz w:val="22"/>
          <w:szCs w:val="22"/>
        </w:rPr>
        <w:t>, na úhradu záväzkov z predchádzajúcich rozpočtových rokov</w:t>
      </w:r>
      <w:r w:rsidRPr="003C2F3C">
        <w:t xml:space="preserve"> </w:t>
      </w:r>
      <w:r>
        <w:rPr>
          <w:rFonts w:ascii="Arial" w:hAnsi="Arial" w:cs="Arial"/>
          <w:sz w:val="22"/>
          <w:szCs w:val="22"/>
        </w:rPr>
        <w:t xml:space="preserve">v súlade </w:t>
      </w:r>
      <w:r w:rsidRPr="00152BB2">
        <w:rPr>
          <w:rFonts w:ascii="Arial" w:hAnsi="Arial" w:cs="Arial"/>
          <w:sz w:val="22"/>
          <w:szCs w:val="22"/>
        </w:rPr>
        <w:t>s</w:t>
      </w:r>
      <w:r>
        <w:rPr>
          <w:rFonts w:ascii="Arial" w:hAnsi="Arial" w:cs="Arial"/>
          <w:sz w:val="22"/>
          <w:szCs w:val="22"/>
        </w:rPr>
        <w:t xml:space="preserve">o </w:t>
      </w:r>
      <w:r w:rsidR="002857D2">
        <w:rPr>
          <w:rFonts w:ascii="Arial" w:hAnsi="Arial" w:cs="Arial"/>
          <w:sz w:val="22"/>
          <w:szCs w:val="22"/>
        </w:rPr>
        <w:t>Záväznými podmienkami</w:t>
      </w:r>
      <w:r>
        <w:rPr>
          <w:rFonts w:ascii="Arial" w:hAnsi="Arial" w:cs="Arial"/>
          <w:sz w:val="22"/>
          <w:szCs w:val="22"/>
        </w:rPr>
        <w:t xml:space="preserve">, resp. usmerneniami poskytovateľa, na refundáciu </w:t>
      </w:r>
      <w:r w:rsidR="00EF220B">
        <w:rPr>
          <w:rFonts w:ascii="Arial" w:hAnsi="Arial" w:cs="Arial"/>
          <w:sz w:val="22"/>
          <w:szCs w:val="22"/>
        </w:rPr>
        <w:t xml:space="preserve">nákladov </w:t>
      </w:r>
      <w:r>
        <w:rPr>
          <w:rFonts w:ascii="Arial" w:hAnsi="Arial" w:cs="Arial"/>
          <w:sz w:val="22"/>
          <w:szCs w:val="22"/>
        </w:rPr>
        <w:t xml:space="preserve">uhradených v predchádzajúcich rozpočtových rokoch a na </w:t>
      </w:r>
      <w:r w:rsidRPr="008A029A">
        <w:rPr>
          <w:rFonts w:ascii="Arial" w:hAnsi="Arial" w:cs="Arial"/>
          <w:sz w:val="22"/>
          <w:szCs w:val="22"/>
        </w:rPr>
        <w:t>úhradu sankcií</w:t>
      </w:r>
      <w:r>
        <w:rPr>
          <w:rFonts w:ascii="Arial" w:hAnsi="Arial" w:cs="Arial"/>
          <w:sz w:val="22"/>
          <w:szCs w:val="22"/>
        </w:rPr>
        <w:t xml:space="preserve"> vyplývajúcich z článku V</w:t>
      </w:r>
      <w:r w:rsidR="00746705">
        <w:rPr>
          <w:rFonts w:ascii="Arial" w:hAnsi="Arial" w:cs="Arial"/>
          <w:sz w:val="22"/>
          <w:szCs w:val="22"/>
        </w:rPr>
        <w:t>I</w:t>
      </w:r>
      <w:r>
        <w:rPr>
          <w:rFonts w:ascii="Arial" w:hAnsi="Arial" w:cs="Arial"/>
          <w:sz w:val="22"/>
          <w:szCs w:val="22"/>
        </w:rPr>
        <w:t>. tejto Zmluvy.</w:t>
      </w:r>
    </w:p>
    <w:p w14:paraId="55EE5579" w14:textId="38F1731D" w:rsidR="00553469" w:rsidRPr="003D53C7" w:rsidRDefault="009A51A2" w:rsidP="006903EA">
      <w:pPr>
        <w:numPr>
          <w:ilvl w:val="0"/>
          <w:numId w:val="3"/>
        </w:numPr>
        <w:spacing w:before="200" w:line="256" w:lineRule="auto"/>
        <w:ind w:left="357" w:hanging="357"/>
        <w:jc w:val="both"/>
        <w:rPr>
          <w:rFonts w:ascii="Arial" w:hAnsi="Arial" w:cs="Arial"/>
          <w:sz w:val="22"/>
          <w:szCs w:val="22"/>
        </w:rPr>
      </w:pPr>
      <w:r w:rsidRPr="00135F3B">
        <w:rPr>
          <w:rFonts w:ascii="Arial" w:hAnsi="Arial" w:cs="Arial"/>
          <w:sz w:val="22"/>
          <w:szCs w:val="22"/>
        </w:rPr>
        <w:t>Príjemca je povinný na požiadanie poskytovateľa predložiť listinné dôkazy</w:t>
      </w:r>
      <w:r w:rsidR="00696AE6">
        <w:rPr>
          <w:rFonts w:ascii="Arial" w:hAnsi="Arial" w:cs="Arial"/>
          <w:sz w:val="22"/>
          <w:szCs w:val="22"/>
        </w:rPr>
        <w:t>, resp. </w:t>
      </w:r>
      <w:r w:rsidRPr="00135F3B">
        <w:rPr>
          <w:rFonts w:ascii="Arial" w:hAnsi="Arial" w:cs="Arial"/>
          <w:sz w:val="22"/>
          <w:szCs w:val="22"/>
        </w:rPr>
        <w:t>dokumenty, ktoré preukazujú účelovosť, oprávnenosť a správnosť použitia finančných prostriedkov, ktoré mu poskytovateľ poskytol.</w:t>
      </w:r>
    </w:p>
    <w:p w14:paraId="33B4DC39" w14:textId="1BB73440" w:rsidR="009A51A2" w:rsidRPr="003D53C7" w:rsidRDefault="00553469" w:rsidP="006903EA">
      <w:pPr>
        <w:numPr>
          <w:ilvl w:val="0"/>
          <w:numId w:val="3"/>
        </w:numPr>
        <w:spacing w:before="200" w:line="256" w:lineRule="auto"/>
        <w:ind w:left="357" w:hanging="357"/>
        <w:jc w:val="both"/>
        <w:rPr>
          <w:rFonts w:ascii="Arial" w:hAnsi="Arial" w:cs="Arial"/>
          <w:sz w:val="22"/>
          <w:szCs w:val="22"/>
        </w:rPr>
      </w:pPr>
      <w:r>
        <w:rPr>
          <w:rFonts w:ascii="Arial" w:hAnsi="Arial" w:cs="Arial"/>
          <w:sz w:val="22"/>
          <w:szCs w:val="22"/>
        </w:rPr>
        <w:t>Zmluvné strany sa dohodli, že príjemca môže použiť finančné prostriedky pridelené v prvom roku riešenia Projektu počnúc prvým dňom začiatku lehoty na jeho riešenie stanovenej v čl. II. ods. 6 tejto Zmluvy. Príjemca nie je o</w:t>
      </w:r>
      <w:r w:rsidR="00696AE6">
        <w:rPr>
          <w:rFonts w:ascii="Arial" w:hAnsi="Arial" w:cs="Arial"/>
          <w:sz w:val="22"/>
          <w:szCs w:val="22"/>
        </w:rPr>
        <w:t>právnený uplatniť si náklady na </w:t>
      </w:r>
      <w:r>
        <w:rPr>
          <w:rFonts w:ascii="Arial" w:hAnsi="Arial" w:cs="Arial"/>
          <w:sz w:val="22"/>
          <w:szCs w:val="22"/>
        </w:rPr>
        <w:t>riešenie Projektu pred termínom určeným na riešenie Projektu podľa tejto Zmluvy.</w:t>
      </w:r>
    </w:p>
    <w:p w14:paraId="5FB0991C" w14:textId="43DB6EED" w:rsidR="009A51A2" w:rsidRPr="003D53C7" w:rsidRDefault="009A51A2" w:rsidP="006903EA">
      <w:pPr>
        <w:numPr>
          <w:ilvl w:val="0"/>
          <w:numId w:val="3"/>
        </w:numPr>
        <w:spacing w:before="200" w:line="256" w:lineRule="auto"/>
        <w:ind w:left="357" w:hanging="357"/>
        <w:jc w:val="both"/>
        <w:rPr>
          <w:rFonts w:ascii="Arial" w:hAnsi="Arial" w:cs="Arial"/>
          <w:sz w:val="22"/>
          <w:szCs w:val="22"/>
        </w:rPr>
      </w:pPr>
      <w:r w:rsidRPr="00317020">
        <w:rPr>
          <w:rFonts w:ascii="Arial" w:hAnsi="Arial" w:cs="Arial"/>
          <w:sz w:val="22"/>
          <w:szCs w:val="22"/>
        </w:rPr>
        <w:t xml:space="preserve">Zmluvné strany sa dohodli, že príjemca je oprávnený použiť pridelené finančné prostriedky v prvom roku riešenia Projektu aj na refundáciu </w:t>
      </w:r>
      <w:r w:rsidR="00EF220B">
        <w:rPr>
          <w:rFonts w:ascii="Arial" w:hAnsi="Arial" w:cs="Arial"/>
          <w:sz w:val="22"/>
          <w:szCs w:val="22"/>
        </w:rPr>
        <w:t>nákladov</w:t>
      </w:r>
      <w:r w:rsidR="00EF220B" w:rsidRPr="00317020">
        <w:rPr>
          <w:rFonts w:ascii="Arial" w:hAnsi="Arial" w:cs="Arial"/>
          <w:sz w:val="22"/>
          <w:szCs w:val="22"/>
        </w:rPr>
        <w:t xml:space="preserve"> </w:t>
      </w:r>
      <w:r w:rsidRPr="00317020">
        <w:rPr>
          <w:rFonts w:ascii="Arial" w:hAnsi="Arial" w:cs="Arial"/>
          <w:sz w:val="22"/>
          <w:szCs w:val="22"/>
        </w:rPr>
        <w:t xml:space="preserve">súvisiacich s riešením Projektu, ktoré boli </w:t>
      </w:r>
      <w:r w:rsidRPr="00B53294">
        <w:rPr>
          <w:rFonts w:ascii="Arial" w:hAnsi="Arial" w:cs="Arial"/>
          <w:sz w:val="22"/>
          <w:szCs w:val="22"/>
        </w:rPr>
        <w:t xml:space="preserve">vynaložené odo dňa </w:t>
      </w:r>
      <w:sdt>
        <w:sdtPr>
          <w:rPr>
            <w:rFonts w:ascii="Arial" w:hAnsi="Arial" w:cs="Arial"/>
            <w:sz w:val="22"/>
            <w:szCs w:val="22"/>
          </w:rPr>
          <w:alias w:val="Datum"/>
          <w:tag w:val="Datum"/>
          <w:id w:val="-308095253"/>
          <w:placeholder>
            <w:docPart w:val="3971742379A2439D924AE6096C839AE4"/>
          </w:placeholder>
          <w:text/>
        </w:sdtPr>
        <w:sdtEndPr/>
        <w:sdtContent>
          <w:r w:rsidR="0048046B" w:rsidRPr="00B53294">
            <w:rPr>
              <w:rFonts w:ascii="Arial" w:hAnsi="Arial" w:cs="Arial"/>
              <w:sz w:val="22"/>
              <w:szCs w:val="22"/>
            </w:rPr>
            <w:t>DD</w:t>
          </w:r>
          <w:r w:rsidR="000B3390" w:rsidRPr="00B53294">
            <w:rPr>
              <w:rFonts w:ascii="Arial" w:hAnsi="Arial" w:cs="Arial"/>
              <w:sz w:val="22"/>
              <w:szCs w:val="22"/>
            </w:rPr>
            <w:t>.</w:t>
          </w:r>
          <w:r w:rsidR="0048046B" w:rsidRPr="00B53294">
            <w:rPr>
              <w:rFonts w:ascii="Arial" w:hAnsi="Arial" w:cs="Arial"/>
              <w:sz w:val="22"/>
              <w:szCs w:val="22"/>
            </w:rPr>
            <w:t>MM</w:t>
          </w:r>
          <w:r w:rsidR="000B3390" w:rsidRPr="00B53294">
            <w:rPr>
              <w:rFonts w:ascii="Arial" w:hAnsi="Arial" w:cs="Arial"/>
              <w:sz w:val="22"/>
              <w:szCs w:val="22"/>
            </w:rPr>
            <w:t>.202</w:t>
          </w:r>
          <w:r w:rsidR="0048046B" w:rsidRPr="00B53294">
            <w:rPr>
              <w:rFonts w:ascii="Arial" w:hAnsi="Arial" w:cs="Arial"/>
              <w:sz w:val="22"/>
              <w:szCs w:val="22"/>
            </w:rPr>
            <w:t>R</w:t>
          </w:r>
        </w:sdtContent>
      </w:sdt>
      <w:r w:rsidR="00233BA3">
        <w:rPr>
          <w:rFonts w:ascii="Arial" w:hAnsi="Arial" w:cs="Arial"/>
          <w:sz w:val="22"/>
          <w:szCs w:val="22"/>
        </w:rPr>
        <w:t xml:space="preserve"> po pripísaní</w:t>
      </w:r>
      <w:r w:rsidRPr="00317020">
        <w:rPr>
          <w:rFonts w:ascii="Arial" w:hAnsi="Arial" w:cs="Arial"/>
          <w:sz w:val="22"/>
          <w:szCs w:val="22"/>
        </w:rPr>
        <w:t xml:space="preserve"> finančných prostriedkov na účet príjemcu od poskytovateľa.</w:t>
      </w:r>
    </w:p>
    <w:p w14:paraId="1A45E561" w14:textId="2763CC81" w:rsidR="00E51722" w:rsidRPr="003D53C7" w:rsidRDefault="00233BA3" w:rsidP="006903EA">
      <w:pPr>
        <w:numPr>
          <w:ilvl w:val="0"/>
          <w:numId w:val="3"/>
        </w:numPr>
        <w:spacing w:before="200" w:line="256" w:lineRule="auto"/>
        <w:ind w:left="357" w:hanging="357"/>
        <w:jc w:val="both"/>
        <w:rPr>
          <w:rFonts w:ascii="Arial" w:hAnsi="Arial" w:cs="Arial"/>
          <w:sz w:val="22"/>
          <w:szCs w:val="22"/>
        </w:rPr>
      </w:pPr>
      <w:r w:rsidRPr="006B503C">
        <w:rPr>
          <w:rFonts w:ascii="Arial" w:hAnsi="Arial" w:cs="Arial"/>
          <w:sz w:val="22"/>
          <w:szCs w:val="22"/>
        </w:rPr>
        <w:lastRenderedPageBreak/>
        <w:t xml:space="preserve">Zmluvné strany sa dohodli, že príjemca je </w:t>
      </w:r>
      <w:r>
        <w:rPr>
          <w:rFonts w:ascii="Arial" w:hAnsi="Arial" w:cs="Arial"/>
          <w:sz w:val="22"/>
          <w:szCs w:val="22"/>
        </w:rPr>
        <w:t xml:space="preserve">v ďalších rokoch riešenia Projektu </w:t>
      </w:r>
      <w:r w:rsidRPr="006B503C">
        <w:rPr>
          <w:rFonts w:ascii="Arial" w:hAnsi="Arial" w:cs="Arial"/>
          <w:sz w:val="22"/>
          <w:szCs w:val="22"/>
        </w:rPr>
        <w:t xml:space="preserve">oprávnený refundovať </w:t>
      </w:r>
      <w:r>
        <w:rPr>
          <w:rFonts w:ascii="Arial" w:hAnsi="Arial" w:cs="Arial"/>
          <w:sz w:val="22"/>
          <w:szCs w:val="22"/>
        </w:rPr>
        <w:t>náklady</w:t>
      </w:r>
      <w:r w:rsidRPr="006B503C">
        <w:rPr>
          <w:rFonts w:ascii="Arial" w:hAnsi="Arial" w:cs="Arial"/>
          <w:sz w:val="22"/>
          <w:szCs w:val="22"/>
        </w:rPr>
        <w:t xml:space="preserve">, ktoré vynaložil pri riešení </w:t>
      </w:r>
      <w:r>
        <w:rPr>
          <w:rFonts w:ascii="Arial" w:hAnsi="Arial" w:cs="Arial"/>
          <w:sz w:val="22"/>
          <w:szCs w:val="22"/>
        </w:rPr>
        <w:t>Projekt</w:t>
      </w:r>
      <w:r w:rsidRPr="006B503C">
        <w:rPr>
          <w:rFonts w:ascii="Arial" w:hAnsi="Arial" w:cs="Arial"/>
          <w:sz w:val="22"/>
          <w:szCs w:val="22"/>
        </w:rPr>
        <w:t xml:space="preserve">u v čase od </w:t>
      </w:r>
      <w:r>
        <w:rPr>
          <w:rFonts w:ascii="Arial" w:hAnsi="Arial" w:cs="Arial"/>
          <w:sz w:val="22"/>
          <w:szCs w:val="22"/>
        </w:rPr>
        <w:t>0</w:t>
      </w:r>
      <w:r w:rsidRPr="006B503C">
        <w:rPr>
          <w:rFonts w:ascii="Arial" w:hAnsi="Arial" w:cs="Arial"/>
          <w:sz w:val="22"/>
          <w:szCs w:val="22"/>
        </w:rPr>
        <w:t>1.</w:t>
      </w:r>
      <w:r>
        <w:rPr>
          <w:rFonts w:ascii="Arial" w:hAnsi="Arial" w:cs="Arial"/>
          <w:sz w:val="22"/>
          <w:szCs w:val="22"/>
        </w:rPr>
        <w:t>0</w:t>
      </w:r>
      <w:r w:rsidRPr="006B503C">
        <w:rPr>
          <w:rFonts w:ascii="Arial" w:hAnsi="Arial" w:cs="Arial"/>
          <w:sz w:val="22"/>
          <w:szCs w:val="22"/>
        </w:rPr>
        <w:t>1. daného kalendárneho roka až do dňa, kedy boli na účet príjemcu pripísané finančné prostriedky od poskytovateľa</w:t>
      </w:r>
      <w:r>
        <w:rPr>
          <w:rFonts w:ascii="Arial" w:hAnsi="Arial" w:cs="Arial"/>
          <w:sz w:val="22"/>
          <w:szCs w:val="22"/>
        </w:rPr>
        <w:t>, a to len v prípade, že je splnený ods. 12 čl. II. tejto zmluvy</w:t>
      </w:r>
      <w:r w:rsidRPr="006B503C">
        <w:rPr>
          <w:rFonts w:ascii="Arial" w:hAnsi="Arial" w:cs="Arial"/>
          <w:sz w:val="22"/>
          <w:szCs w:val="22"/>
        </w:rPr>
        <w:t>.</w:t>
      </w:r>
    </w:p>
    <w:p w14:paraId="4C27C3C8" w14:textId="6068917C" w:rsidR="00105E15" w:rsidRPr="003D53C7" w:rsidRDefault="00D75568" w:rsidP="003D53C7">
      <w:pPr>
        <w:pStyle w:val="Nadpis1"/>
      </w:pPr>
      <w:r w:rsidRPr="003D53C7">
        <w:t>IV.</w:t>
      </w:r>
      <w:r w:rsidR="00696AE6" w:rsidRPr="003D53C7">
        <w:br/>
      </w:r>
      <w:r w:rsidR="00556CB5" w:rsidRPr="003D53C7">
        <w:t>OSOBITNÉ USTANOVENIA O </w:t>
      </w:r>
      <w:r w:rsidR="00E51722" w:rsidRPr="003D53C7">
        <w:t>ŠTÁTNEJ POMOCI</w:t>
      </w:r>
    </w:p>
    <w:p w14:paraId="2C8EB4E3" w14:textId="3CE30B56" w:rsidR="00D206DB" w:rsidRPr="00280765" w:rsidRDefault="00D206DB" w:rsidP="003D53C7">
      <w:pPr>
        <w:pStyle w:val="FR1"/>
        <w:numPr>
          <w:ilvl w:val="6"/>
          <w:numId w:val="3"/>
        </w:numPr>
        <w:tabs>
          <w:tab w:val="left" w:pos="1440"/>
        </w:tabs>
        <w:suppressAutoHyphens w:val="0"/>
        <w:autoSpaceDN w:val="0"/>
        <w:adjustRightInd w:val="0"/>
        <w:spacing w:after="240" w:line="264" w:lineRule="auto"/>
        <w:ind w:left="425" w:hanging="425"/>
        <w:jc w:val="both"/>
        <w:rPr>
          <w:rFonts w:cs="Times New Roman"/>
          <w:b w:val="0"/>
          <w:sz w:val="22"/>
          <w:szCs w:val="22"/>
        </w:rPr>
      </w:pPr>
      <w:r w:rsidRPr="00280765">
        <w:rPr>
          <w:rFonts w:cs="Times New Roman"/>
          <w:b w:val="0"/>
          <w:sz w:val="22"/>
          <w:szCs w:val="22"/>
        </w:rPr>
        <w:t xml:space="preserve">Štátna, resp. minimálna pomoc sa poskytuje v súlade so </w:t>
      </w:r>
      <w:r w:rsidR="00B33FD1">
        <w:rPr>
          <w:rFonts w:cs="Times New Roman"/>
          <w:b w:val="0"/>
          <w:sz w:val="22"/>
          <w:szCs w:val="22"/>
        </w:rPr>
        <w:t>z</w:t>
      </w:r>
      <w:r w:rsidR="00B33FD1" w:rsidRPr="00280765">
        <w:rPr>
          <w:rFonts w:cs="Times New Roman"/>
          <w:b w:val="0"/>
          <w:sz w:val="22"/>
          <w:szCs w:val="22"/>
        </w:rPr>
        <w:t xml:space="preserve">ákonom </w:t>
      </w:r>
      <w:r w:rsidR="002C4C27">
        <w:rPr>
          <w:rFonts w:cs="Times New Roman"/>
          <w:b w:val="0"/>
          <w:sz w:val="22"/>
          <w:szCs w:val="22"/>
        </w:rPr>
        <w:t>o štátnej pomoci</w:t>
      </w:r>
      <w:r w:rsidRPr="00280765">
        <w:rPr>
          <w:rFonts w:cs="Times New Roman"/>
          <w:b w:val="0"/>
          <w:sz w:val="22"/>
          <w:szCs w:val="22"/>
        </w:rPr>
        <w:t>.</w:t>
      </w:r>
    </w:p>
    <w:p w14:paraId="79BE2B26" w14:textId="6A527D3F" w:rsidR="00D206DB" w:rsidRPr="00280765" w:rsidRDefault="00D206DB" w:rsidP="003D53C7">
      <w:pPr>
        <w:pStyle w:val="FR1"/>
        <w:numPr>
          <w:ilvl w:val="6"/>
          <w:numId w:val="3"/>
        </w:numPr>
        <w:tabs>
          <w:tab w:val="left" w:pos="1440"/>
        </w:tabs>
        <w:spacing w:after="240" w:line="264" w:lineRule="auto"/>
        <w:ind w:left="425" w:hanging="425"/>
        <w:jc w:val="both"/>
        <w:rPr>
          <w:rFonts w:cs="Times New Roman"/>
          <w:b w:val="0"/>
          <w:sz w:val="22"/>
          <w:szCs w:val="22"/>
        </w:rPr>
      </w:pPr>
      <w:r w:rsidRPr="00280765">
        <w:rPr>
          <w:rFonts w:cs="Times New Roman"/>
          <w:b w:val="0"/>
          <w:sz w:val="22"/>
          <w:szCs w:val="22"/>
        </w:rPr>
        <w:t xml:space="preserve">V zmysle § 5 ods. 2 zákona o štátnej pomoci príjemcom je ten, kto vykonáva hospodársku činnosť bez ohľadu na právnu formu a spôsob financovania a v koho prospech bol vykonaný právny úkon, ktorý ho oprávňuje na získanie pomoci. Na účely zákona </w:t>
      </w:r>
      <w:r w:rsidR="00D20377">
        <w:rPr>
          <w:rFonts w:cs="Times New Roman"/>
          <w:b w:val="0"/>
          <w:sz w:val="22"/>
          <w:szCs w:val="22"/>
        </w:rPr>
        <w:t xml:space="preserve">o štátnej pomoci </w:t>
      </w:r>
      <w:r w:rsidRPr="00280765">
        <w:rPr>
          <w:rFonts w:cs="Times New Roman"/>
          <w:b w:val="0"/>
          <w:sz w:val="22"/>
          <w:szCs w:val="22"/>
        </w:rPr>
        <w:t>sa hospodárskou činnosťou rozumie každá činnosť, ktorá spočíva v ponuke tovaru alebo služieb alebo v ponuke tovaru a služieb na trhu.</w:t>
      </w:r>
    </w:p>
    <w:p w14:paraId="0F8A43F9" w14:textId="11D0CC0A" w:rsidR="00D206DB" w:rsidRPr="00280765" w:rsidRDefault="00D206DB" w:rsidP="003D53C7">
      <w:pPr>
        <w:pStyle w:val="FR1"/>
        <w:numPr>
          <w:ilvl w:val="6"/>
          <w:numId w:val="3"/>
        </w:numPr>
        <w:tabs>
          <w:tab w:val="left" w:pos="1440"/>
        </w:tabs>
        <w:spacing w:after="240" w:line="264" w:lineRule="auto"/>
        <w:ind w:left="425" w:hanging="425"/>
        <w:jc w:val="both"/>
        <w:rPr>
          <w:rFonts w:cs="Times New Roman"/>
          <w:b w:val="0"/>
          <w:sz w:val="22"/>
          <w:szCs w:val="22"/>
        </w:rPr>
      </w:pPr>
      <w:r w:rsidRPr="00280765">
        <w:rPr>
          <w:rFonts w:cs="Times New Roman"/>
          <w:b w:val="0"/>
          <w:sz w:val="22"/>
          <w:szCs w:val="22"/>
        </w:rPr>
        <w:t>Podľa čl. 107 Zmluvy o fungovaní Európskej únie (ZFEÚ) sa</w:t>
      </w:r>
      <w:r w:rsidR="00696AE6">
        <w:rPr>
          <w:rFonts w:cs="Times New Roman"/>
          <w:b w:val="0"/>
          <w:sz w:val="22"/>
          <w:szCs w:val="22"/>
        </w:rPr>
        <w:t xml:space="preserve"> pravidlá štátnej pomoci, resp. </w:t>
      </w:r>
      <w:r w:rsidRPr="00280765">
        <w:rPr>
          <w:rFonts w:cs="Times New Roman"/>
          <w:b w:val="0"/>
          <w:sz w:val="22"/>
          <w:szCs w:val="22"/>
        </w:rPr>
        <w:t>minimálnej pomoci vo všeobecnosti uplatňujú len vtedy, keď je príjemcom pomoci „podnik“ (v čl. 107 ZFEÚ označený ako „podnikateľ“), pričom podnikom sa rozumie každý subjekt vykonávajúci hospodársku činnosť bez ohľadu na právne postavenie a spôsob jeho fina</w:t>
      </w:r>
      <w:r w:rsidR="00946719">
        <w:rPr>
          <w:rFonts w:cs="Times New Roman"/>
          <w:b w:val="0"/>
          <w:sz w:val="22"/>
          <w:szCs w:val="22"/>
        </w:rPr>
        <w:t>ncovania (ďalej len „podnik“).</w:t>
      </w:r>
    </w:p>
    <w:p w14:paraId="465E61FA" w14:textId="10AAAB4E" w:rsidR="00D206DB" w:rsidRPr="00280765" w:rsidRDefault="00001FFA" w:rsidP="003D53C7">
      <w:pPr>
        <w:pStyle w:val="FR1"/>
        <w:numPr>
          <w:ilvl w:val="6"/>
          <w:numId w:val="3"/>
        </w:numPr>
        <w:tabs>
          <w:tab w:val="left" w:pos="1440"/>
        </w:tabs>
        <w:spacing w:after="240" w:line="264" w:lineRule="auto"/>
        <w:ind w:left="425" w:hanging="425"/>
        <w:jc w:val="both"/>
        <w:rPr>
          <w:rFonts w:cs="Times New Roman"/>
          <w:b w:val="0"/>
          <w:sz w:val="22"/>
          <w:szCs w:val="22"/>
        </w:rPr>
      </w:pPr>
      <w:r w:rsidRPr="00001FFA">
        <w:rPr>
          <w:rFonts w:cs="Times New Roman"/>
          <w:b w:val="0"/>
          <w:sz w:val="22"/>
          <w:szCs w:val="22"/>
        </w:rPr>
        <w:t>Pod nepriamou štátnou pomocou sa rozumie poskytnutie čo i len časti finančných prostriedkov zúčastnenému podniku alebo z</w:t>
      </w:r>
      <w:r w:rsidR="00696AE6">
        <w:rPr>
          <w:rFonts w:cs="Times New Roman"/>
          <w:b w:val="0"/>
          <w:sz w:val="22"/>
          <w:szCs w:val="22"/>
        </w:rPr>
        <w:t>účastneným podnikom príjemcom z </w:t>
      </w:r>
      <w:r w:rsidRPr="00001FFA">
        <w:rPr>
          <w:rFonts w:cs="Times New Roman"/>
          <w:b w:val="0"/>
          <w:sz w:val="22"/>
          <w:szCs w:val="22"/>
        </w:rPr>
        <w:t>prostriedkov poskytnutých poskytovateľom na účet príjemcu, a to v prípade, ak príjemca nespĺňa aspoň</w:t>
      </w:r>
      <w:r w:rsidR="005E0A89">
        <w:rPr>
          <w:rFonts w:cs="Times New Roman"/>
          <w:b w:val="0"/>
          <w:sz w:val="22"/>
          <w:szCs w:val="22"/>
        </w:rPr>
        <w:t xml:space="preserve"> jednu z podmienok uvedených v </w:t>
      </w:r>
      <w:r w:rsidRPr="00001FFA">
        <w:rPr>
          <w:rFonts w:cs="Times New Roman"/>
          <w:b w:val="0"/>
          <w:sz w:val="22"/>
          <w:szCs w:val="22"/>
        </w:rPr>
        <w:t>ods. 10 tohto článku.</w:t>
      </w:r>
    </w:p>
    <w:p w14:paraId="2DE18857" w14:textId="204C8FD4" w:rsidR="00D206DB" w:rsidRPr="00280765" w:rsidRDefault="00D206DB" w:rsidP="003D53C7">
      <w:pPr>
        <w:pStyle w:val="FR1"/>
        <w:numPr>
          <w:ilvl w:val="6"/>
          <w:numId w:val="3"/>
        </w:numPr>
        <w:tabs>
          <w:tab w:val="left" w:pos="1440"/>
        </w:tabs>
        <w:spacing w:after="240" w:line="264" w:lineRule="auto"/>
        <w:ind w:left="425" w:hanging="425"/>
        <w:jc w:val="both"/>
        <w:rPr>
          <w:rFonts w:cs="Times New Roman"/>
          <w:b w:val="0"/>
          <w:sz w:val="22"/>
          <w:szCs w:val="22"/>
        </w:rPr>
      </w:pPr>
      <w:r w:rsidRPr="00280765">
        <w:rPr>
          <w:rFonts w:cs="Times New Roman"/>
          <w:b w:val="0"/>
          <w:sz w:val="22"/>
          <w:szCs w:val="22"/>
        </w:rPr>
        <w:t>Zmluvné strany sa dohodli, že v prípade, ak je príjemcom podnik v zmysle ods. 3 tohto článku, vzťahujú sa na neho ustanovenia ods. 2, 7 a 8</w:t>
      </w:r>
      <w:r w:rsidR="00265956">
        <w:rPr>
          <w:rFonts w:cs="Times New Roman"/>
          <w:b w:val="0"/>
          <w:sz w:val="22"/>
          <w:szCs w:val="22"/>
        </w:rPr>
        <w:t xml:space="preserve"> </w:t>
      </w:r>
      <w:r w:rsidR="00696AE6">
        <w:rPr>
          <w:rFonts w:cs="Times New Roman"/>
          <w:b w:val="0"/>
          <w:sz w:val="22"/>
          <w:szCs w:val="22"/>
        </w:rPr>
        <w:t>tohto článku. Ustanovenia ods. </w:t>
      </w:r>
      <w:r w:rsidRPr="00280765">
        <w:rPr>
          <w:rFonts w:cs="Times New Roman"/>
          <w:b w:val="0"/>
          <w:sz w:val="22"/>
          <w:szCs w:val="22"/>
        </w:rPr>
        <w:t>4,</w:t>
      </w:r>
      <w:r w:rsidR="00696AE6">
        <w:rPr>
          <w:rFonts w:cs="Times New Roman"/>
          <w:b w:val="0"/>
          <w:sz w:val="22"/>
          <w:szCs w:val="22"/>
        </w:rPr>
        <w:t> 9 až </w:t>
      </w:r>
      <w:r w:rsidRPr="00280765">
        <w:rPr>
          <w:rFonts w:cs="Times New Roman"/>
          <w:b w:val="0"/>
          <w:sz w:val="22"/>
          <w:szCs w:val="22"/>
        </w:rPr>
        <w:t>15</w:t>
      </w:r>
      <w:r w:rsidR="00265956">
        <w:rPr>
          <w:rFonts w:cs="Times New Roman"/>
          <w:b w:val="0"/>
          <w:sz w:val="22"/>
          <w:szCs w:val="22"/>
        </w:rPr>
        <w:t xml:space="preserve"> </w:t>
      </w:r>
      <w:r w:rsidRPr="00280765">
        <w:rPr>
          <w:rFonts w:cs="Times New Roman"/>
          <w:b w:val="0"/>
          <w:sz w:val="22"/>
          <w:szCs w:val="22"/>
        </w:rPr>
        <w:t>tohto článku sa na neho nevzťahujú.</w:t>
      </w:r>
    </w:p>
    <w:p w14:paraId="40384740" w14:textId="61FE6113" w:rsidR="00D206DB" w:rsidRPr="00280765" w:rsidRDefault="00D206DB" w:rsidP="003D53C7">
      <w:pPr>
        <w:pStyle w:val="FR1"/>
        <w:numPr>
          <w:ilvl w:val="6"/>
          <w:numId w:val="3"/>
        </w:numPr>
        <w:tabs>
          <w:tab w:val="left" w:pos="1440"/>
        </w:tabs>
        <w:spacing w:after="240" w:line="264" w:lineRule="auto"/>
        <w:ind w:left="425" w:hanging="425"/>
        <w:jc w:val="both"/>
        <w:rPr>
          <w:rFonts w:cs="Times New Roman"/>
          <w:b w:val="0"/>
          <w:sz w:val="22"/>
          <w:szCs w:val="22"/>
        </w:rPr>
      </w:pPr>
      <w:r w:rsidRPr="00280765">
        <w:rPr>
          <w:rFonts w:cs="Times New Roman"/>
          <w:b w:val="0"/>
          <w:sz w:val="22"/>
          <w:szCs w:val="22"/>
        </w:rPr>
        <w:t>Zmluvné strany sa dohodli, že v prípade, ak príjemcom nie je podnik v zmysle ods. 3 tohto článku, vzťahujú sa na neho ustanovenia ods. 4, 9 až 15</w:t>
      </w:r>
      <w:r w:rsidR="00696AE6">
        <w:rPr>
          <w:rFonts w:cs="Times New Roman"/>
          <w:b w:val="0"/>
          <w:sz w:val="22"/>
          <w:szCs w:val="22"/>
        </w:rPr>
        <w:t xml:space="preserve"> tohto článku. Ustanovenia ods. </w:t>
      </w:r>
      <w:r>
        <w:rPr>
          <w:rFonts w:cs="Times New Roman"/>
          <w:b w:val="0"/>
          <w:sz w:val="22"/>
          <w:szCs w:val="22"/>
        </w:rPr>
        <w:t>2</w:t>
      </w:r>
      <w:r w:rsidR="00696AE6">
        <w:rPr>
          <w:rFonts w:cs="Times New Roman"/>
          <w:b w:val="0"/>
          <w:sz w:val="22"/>
          <w:szCs w:val="22"/>
        </w:rPr>
        <w:t>, </w:t>
      </w:r>
      <w:r w:rsidRPr="00280765">
        <w:rPr>
          <w:rFonts w:cs="Times New Roman"/>
          <w:b w:val="0"/>
          <w:sz w:val="22"/>
          <w:szCs w:val="22"/>
        </w:rPr>
        <w:t>7 a 8 tohto článku sa na neho nevzťahujú.</w:t>
      </w:r>
    </w:p>
    <w:p w14:paraId="4A122D54" w14:textId="7403A112" w:rsidR="00D206DB" w:rsidRPr="00280765" w:rsidRDefault="00D206DB" w:rsidP="003D53C7">
      <w:pPr>
        <w:pStyle w:val="FR1"/>
        <w:numPr>
          <w:ilvl w:val="6"/>
          <w:numId w:val="3"/>
        </w:numPr>
        <w:tabs>
          <w:tab w:val="left" w:pos="1440"/>
        </w:tabs>
        <w:spacing w:after="240" w:line="264" w:lineRule="auto"/>
        <w:ind w:left="425" w:hanging="425"/>
        <w:jc w:val="both"/>
        <w:rPr>
          <w:sz w:val="22"/>
          <w:szCs w:val="22"/>
        </w:rPr>
      </w:pPr>
      <w:r w:rsidRPr="00280765">
        <w:rPr>
          <w:b w:val="0"/>
          <w:noProof/>
          <w:sz w:val="22"/>
          <w:szCs w:val="22"/>
        </w:rPr>
        <w:t>V prípade podniku rozdiel finančných prostriedkov medzi rozpočtom Projektu a výškou finančných prostriedkov poskytnutých poskytovateľom</w:t>
      </w:r>
      <w:r w:rsidR="00696AE6">
        <w:rPr>
          <w:b w:val="0"/>
          <w:noProof/>
          <w:sz w:val="22"/>
          <w:szCs w:val="22"/>
        </w:rPr>
        <w:t xml:space="preserve"> vo forme štátnej pomoci, ktoré </w:t>
      </w:r>
      <w:r w:rsidRPr="00280765">
        <w:rPr>
          <w:b w:val="0"/>
          <w:noProof/>
          <w:sz w:val="22"/>
          <w:szCs w:val="22"/>
        </w:rPr>
        <w:t>nebudú poskytnuté poskytovateľom, je príjemca povinný zabezpečiť z vlastných zdrojov alebo z iných zdrojov ako je štátny rozpočet.</w:t>
      </w:r>
    </w:p>
    <w:p w14:paraId="3661C981" w14:textId="31F87E3E" w:rsidR="00D206DB" w:rsidRPr="00280765" w:rsidRDefault="00D206DB" w:rsidP="003D53C7">
      <w:pPr>
        <w:pStyle w:val="Normalny1116bmodry"/>
        <w:numPr>
          <w:ilvl w:val="6"/>
          <w:numId w:val="3"/>
        </w:numPr>
        <w:tabs>
          <w:tab w:val="left" w:pos="1440"/>
        </w:tabs>
        <w:spacing w:after="240" w:line="264" w:lineRule="auto"/>
        <w:ind w:left="425" w:hanging="425"/>
        <w:jc w:val="both"/>
      </w:pPr>
      <w:r w:rsidRPr="00280765">
        <w:rPr>
          <w:noProof/>
        </w:rPr>
        <w:t xml:space="preserve">V prípade podniku finančné prostriedky poskytnuté poskytovateľom na účet príjemcu predstavujú štátnu pomoc </w:t>
      </w:r>
      <w:r w:rsidRPr="00280765">
        <w:t>podľa nariadenia Komisie Európskej únie č. 1407/2013 z 18.12.2013 o uplatňovaní článkov 107 a 108 Zmluvy o fungovaní Európskej</w:t>
      </w:r>
      <w:r w:rsidR="00696AE6">
        <w:t xml:space="preserve"> únie na </w:t>
      </w:r>
      <w:r w:rsidRPr="00280765">
        <w:t xml:space="preserve">pomoc </w:t>
      </w:r>
      <w:r w:rsidRPr="00280765">
        <w:rPr>
          <w:i/>
        </w:rPr>
        <w:t xml:space="preserve">de </w:t>
      </w:r>
      <w:proofErr w:type="spellStart"/>
      <w:r w:rsidRPr="00280765">
        <w:rPr>
          <w:i/>
        </w:rPr>
        <w:t>minimis</w:t>
      </w:r>
      <w:proofErr w:type="spellEnd"/>
      <w:r w:rsidR="00946719">
        <w:t>.</w:t>
      </w:r>
    </w:p>
    <w:p w14:paraId="607C3978" w14:textId="43538A1A" w:rsidR="00D206DB" w:rsidRPr="00280765" w:rsidRDefault="00D206DB" w:rsidP="003D53C7">
      <w:pPr>
        <w:pStyle w:val="FR1"/>
        <w:numPr>
          <w:ilvl w:val="6"/>
          <w:numId w:val="3"/>
        </w:numPr>
        <w:tabs>
          <w:tab w:val="left" w:pos="1440"/>
        </w:tabs>
        <w:spacing w:after="240" w:line="264" w:lineRule="auto"/>
        <w:ind w:left="425" w:hanging="425"/>
        <w:jc w:val="both"/>
        <w:rPr>
          <w:b w:val="0"/>
          <w:sz w:val="22"/>
          <w:szCs w:val="22"/>
        </w:rPr>
      </w:pPr>
      <w:r w:rsidRPr="00280765">
        <w:rPr>
          <w:b w:val="0"/>
          <w:sz w:val="22"/>
          <w:szCs w:val="22"/>
        </w:rPr>
        <w:t>Príjemca, ktorý nie je podnikom, čestne vyhlasuje, že sa jeho prostredníctvom podniku, ktorý je jeho spoluriešiteľskou organizáciou (zúčastnený podnik), neposkytuje žiadna nepriama štátna pomoc.</w:t>
      </w:r>
    </w:p>
    <w:p w14:paraId="18B5A81B" w14:textId="2CE32687" w:rsidR="00D206DB" w:rsidRPr="00280765" w:rsidRDefault="00D206DB" w:rsidP="00D206DB">
      <w:pPr>
        <w:pStyle w:val="FR1"/>
        <w:numPr>
          <w:ilvl w:val="6"/>
          <w:numId w:val="3"/>
        </w:numPr>
        <w:tabs>
          <w:tab w:val="left" w:pos="1440"/>
        </w:tabs>
        <w:autoSpaceDN w:val="0"/>
        <w:adjustRightInd w:val="0"/>
        <w:spacing w:after="120"/>
        <w:ind w:left="426" w:hanging="426"/>
        <w:jc w:val="both"/>
        <w:rPr>
          <w:b w:val="0"/>
          <w:sz w:val="22"/>
          <w:szCs w:val="22"/>
        </w:rPr>
      </w:pPr>
      <w:r w:rsidRPr="00280765">
        <w:rPr>
          <w:b w:val="0"/>
          <w:sz w:val="22"/>
          <w:szCs w:val="22"/>
        </w:rPr>
        <w:lastRenderedPageBreak/>
        <w:t>Za poskytovanie nepriamej štátnej pomoci sa nepovažuje konanie</w:t>
      </w:r>
      <w:r w:rsidR="00D20377">
        <w:rPr>
          <w:b w:val="0"/>
          <w:sz w:val="22"/>
          <w:szCs w:val="22"/>
        </w:rPr>
        <w:t>,</w:t>
      </w:r>
      <w:r w:rsidRPr="00280765">
        <w:rPr>
          <w:b w:val="0"/>
          <w:sz w:val="22"/>
          <w:szCs w:val="22"/>
        </w:rPr>
        <w:t xml:space="preserve"> </w:t>
      </w:r>
      <w:r w:rsidR="0006245C">
        <w:rPr>
          <w:b w:val="0"/>
          <w:sz w:val="22"/>
          <w:szCs w:val="22"/>
        </w:rPr>
        <w:t>ak je splnená aspoň jedna</w:t>
      </w:r>
      <w:r w:rsidRPr="00280765">
        <w:rPr>
          <w:b w:val="0"/>
          <w:sz w:val="22"/>
          <w:szCs w:val="22"/>
        </w:rPr>
        <w:t xml:space="preserve"> z týchto podmienok (podľa ods. 28 Rámca pre štátnu pomoc na výskum, vývoj a inovácie </w:t>
      </w:r>
      <w:r w:rsidR="00473F67">
        <w:rPr>
          <w:b w:val="0"/>
          <w:sz w:val="22"/>
          <w:szCs w:val="22"/>
        </w:rPr>
        <w:t>–</w:t>
      </w:r>
      <w:r w:rsidRPr="00280765">
        <w:rPr>
          <w:b w:val="0"/>
          <w:sz w:val="22"/>
          <w:szCs w:val="22"/>
        </w:rPr>
        <w:t xml:space="preserve"> 2014/C 198/01):</w:t>
      </w:r>
    </w:p>
    <w:p w14:paraId="0BFEE2C9" w14:textId="77777777" w:rsidR="00D206DB" w:rsidRPr="00280765" w:rsidRDefault="00D206DB" w:rsidP="00C6262E">
      <w:pPr>
        <w:pStyle w:val="WW-Oznaitext"/>
        <w:numPr>
          <w:ilvl w:val="1"/>
          <w:numId w:val="7"/>
        </w:numPr>
        <w:spacing w:before="120" w:after="120"/>
        <w:ind w:left="675" w:right="0" w:hanging="318"/>
      </w:pPr>
      <w:r w:rsidRPr="00280765">
        <w:t>zúčastnený podnik znáša celkové náklady Projektu, alebo</w:t>
      </w:r>
    </w:p>
    <w:p w14:paraId="4C4EFDBA" w14:textId="6038277A" w:rsidR="00D206DB" w:rsidRPr="00CE07CB" w:rsidRDefault="00D206DB" w:rsidP="00C6262E">
      <w:pPr>
        <w:pStyle w:val="WW-Oznaitext"/>
        <w:numPr>
          <w:ilvl w:val="1"/>
          <w:numId w:val="7"/>
        </w:numPr>
        <w:spacing w:before="120" w:after="120"/>
        <w:ind w:left="675" w:right="0" w:hanging="318"/>
        <w:rPr>
          <w:rFonts w:cs="Times New Roman"/>
        </w:rPr>
      </w:pPr>
      <w:r w:rsidRPr="00280765">
        <w:t>výsledky spolupráce, ktoré nevedú k vzniku práv duše</w:t>
      </w:r>
      <w:r w:rsidR="00696AE6">
        <w:t>vného vlastníctva, sa môžu vo </w:t>
      </w:r>
      <w:r w:rsidRPr="00CE07CB">
        <w:t>veľkom rozsahu rozširovať a akékoľvek práva duševného vlastníctva</w:t>
      </w:r>
      <w:r w:rsidR="00696AE6">
        <w:t>, ktoré sú </w:t>
      </w:r>
      <w:r>
        <w:t xml:space="preserve">výsledkom </w:t>
      </w:r>
      <w:r w:rsidR="00473F67">
        <w:t>činností výskumnej organizácie/</w:t>
      </w:r>
      <w:r w:rsidRPr="00CE07CB">
        <w:t>príjemcu, sa v plnej miere pridelia príjemcovi,</w:t>
      </w:r>
      <w:r>
        <w:t xml:space="preserve"> alebo</w:t>
      </w:r>
    </w:p>
    <w:p w14:paraId="0D68B811" w14:textId="77777777" w:rsidR="00D206DB" w:rsidRDefault="00D206DB" w:rsidP="00C6262E">
      <w:pPr>
        <w:pStyle w:val="WW-Oznaitext"/>
        <w:numPr>
          <w:ilvl w:val="1"/>
          <w:numId w:val="7"/>
        </w:numPr>
        <w:spacing w:before="120" w:after="120"/>
        <w:ind w:left="675" w:right="0" w:hanging="318"/>
      </w:pPr>
      <w:r>
        <w:t>akékoľvek práva duševného vlastníctva vyplývajúce z projektu, ako aj príslušné prístupové práva sú pridelené zúčastnenému podniku spôsobom, ktorý primerane odráža jeho pracovné balíky, príspevky a príslušné záujmy, alebo</w:t>
      </w:r>
    </w:p>
    <w:p w14:paraId="056A2272" w14:textId="0B48A0D8" w:rsidR="00D206DB" w:rsidRDefault="00D206DB" w:rsidP="00C6262E">
      <w:pPr>
        <w:pStyle w:val="WW-Oznaitext"/>
        <w:numPr>
          <w:ilvl w:val="1"/>
          <w:numId w:val="7"/>
        </w:numPr>
        <w:spacing w:before="120" w:after="120"/>
        <w:ind w:left="675" w:right="0" w:hanging="318"/>
      </w:pPr>
      <w:r>
        <w:t>výskumná organizácia/príjemca dostane za práva duševného vlastníctva, kt</w:t>
      </w:r>
      <w:r w:rsidR="00696AE6">
        <w:t>oré sú </w:t>
      </w:r>
      <w:r>
        <w:t>výsledkom jej činností a sú prevedené na zúčastnený podnik alebo ku ktorým získal zúčastnený podnik prístupové práva, kompenzáciu zodpovedajúcu trhovej cene. Od uvedenej kompenzácie sa môže odpočítať absolútna výška hodnoty akéhokoľvek finančného alebo nefinančného príspevku zúčastnené</w:t>
      </w:r>
      <w:r w:rsidR="00696AE6">
        <w:t>ho podniku na náklady spojené s </w:t>
      </w:r>
      <w:r>
        <w:t>činnosťami výskumnej organizácie/príjemcu, ktorých výsledkom boli príslušné práva duševného vlastníctva.</w:t>
      </w:r>
    </w:p>
    <w:p w14:paraId="53B820B7" w14:textId="3D578996" w:rsidR="00D206DB" w:rsidRPr="00881EB7" w:rsidRDefault="00D206DB" w:rsidP="00C6262E">
      <w:pPr>
        <w:pStyle w:val="FR1"/>
        <w:numPr>
          <w:ilvl w:val="6"/>
          <w:numId w:val="3"/>
        </w:numPr>
        <w:tabs>
          <w:tab w:val="left" w:pos="1440"/>
        </w:tabs>
        <w:spacing w:before="240" w:after="240" w:line="264" w:lineRule="auto"/>
        <w:ind w:left="425" w:hanging="425"/>
        <w:jc w:val="both"/>
        <w:rPr>
          <w:rFonts w:cs="Times New Roman"/>
          <w:b w:val="0"/>
          <w:sz w:val="22"/>
          <w:szCs w:val="22"/>
        </w:rPr>
      </w:pPr>
      <w:r w:rsidRPr="00881EB7">
        <w:rPr>
          <w:rFonts w:cs="Times New Roman"/>
          <w:b w:val="0"/>
          <w:sz w:val="22"/>
          <w:szCs w:val="22"/>
        </w:rPr>
        <w:t xml:space="preserve">Pod pridelením v plnej miere sa na účely tejto Zmluvy rozumie, že príjemca má v plnej miere hospodársky prospech z týchto práv, ponechaním si plného práva s nimi disponovať, ide najmä o vlastnícke právo a licenčné právo. Tieto podmienky môžu byť splnené, aj keď sa príjemca rozhodne uzavrieť ďalšie </w:t>
      </w:r>
      <w:r w:rsidR="00D20377">
        <w:rPr>
          <w:rFonts w:cs="Times New Roman"/>
          <w:b w:val="0"/>
          <w:sz w:val="22"/>
          <w:szCs w:val="22"/>
        </w:rPr>
        <w:t>z</w:t>
      </w:r>
      <w:r w:rsidRPr="00881EB7">
        <w:rPr>
          <w:rFonts w:cs="Times New Roman"/>
          <w:b w:val="0"/>
          <w:sz w:val="22"/>
          <w:szCs w:val="22"/>
        </w:rPr>
        <w:t xml:space="preserve">mluvy týkajúce sa týchto práv, vrátane ich </w:t>
      </w:r>
      <w:proofErr w:type="spellStart"/>
      <w:r w:rsidRPr="00881EB7">
        <w:rPr>
          <w:rFonts w:cs="Times New Roman"/>
          <w:b w:val="0"/>
          <w:sz w:val="22"/>
          <w:szCs w:val="22"/>
        </w:rPr>
        <w:t>licencovania</w:t>
      </w:r>
      <w:proofErr w:type="spellEnd"/>
      <w:r w:rsidRPr="00881EB7">
        <w:rPr>
          <w:rFonts w:cs="Times New Roman"/>
          <w:b w:val="0"/>
          <w:sz w:val="22"/>
          <w:szCs w:val="22"/>
        </w:rPr>
        <w:t xml:space="preserve"> spolupracujúcemu partnerovi.</w:t>
      </w:r>
    </w:p>
    <w:p w14:paraId="59CBFA40" w14:textId="0C5E838A" w:rsidR="00D206DB" w:rsidRPr="00881EB7" w:rsidRDefault="00D206DB" w:rsidP="003D53C7">
      <w:pPr>
        <w:pStyle w:val="FR1"/>
        <w:numPr>
          <w:ilvl w:val="6"/>
          <w:numId w:val="3"/>
        </w:numPr>
        <w:tabs>
          <w:tab w:val="left" w:pos="1440"/>
        </w:tabs>
        <w:spacing w:after="240" w:line="264" w:lineRule="auto"/>
        <w:ind w:left="425" w:hanging="425"/>
        <w:jc w:val="both"/>
        <w:rPr>
          <w:rFonts w:cs="Times New Roman"/>
          <w:b w:val="0"/>
          <w:sz w:val="22"/>
          <w:szCs w:val="22"/>
        </w:rPr>
      </w:pPr>
      <w:r w:rsidRPr="00881EB7">
        <w:rPr>
          <w:rFonts w:cs="Times New Roman"/>
          <w:b w:val="0"/>
          <w:sz w:val="22"/>
          <w:szCs w:val="22"/>
        </w:rPr>
        <w:t>Náhrada zodpovedajúca trhovej cene práv duševného</w:t>
      </w:r>
      <w:r w:rsidR="00696AE6">
        <w:rPr>
          <w:rFonts w:cs="Times New Roman"/>
          <w:b w:val="0"/>
          <w:sz w:val="22"/>
          <w:szCs w:val="22"/>
        </w:rPr>
        <w:t xml:space="preserve"> vlastníctva sa týka náhrady za </w:t>
      </w:r>
      <w:r w:rsidRPr="00881EB7">
        <w:rPr>
          <w:rFonts w:cs="Times New Roman"/>
          <w:b w:val="0"/>
          <w:sz w:val="22"/>
          <w:szCs w:val="22"/>
        </w:rPr>
        <w:t xml:space="preserve">hospodársky prospech vyplývajúci z týchto </w:t>
      </w:r>
      <w:r w:rsidR="00696AE6">
        <w:rPr>
          <w:rFonts w:cs="Times New Roman"/>
          <w:b w:val="0"/>
          <w:sz w:val="22"/>
          <w:szCs w:val="22"/>
        </w:rPr>
        <w:t>práv v plnej výške. V súlade so </w:t>
      </w:r>
      <w:r w:rsidRPr="00881EB7">
        <w:rPr>
          <w:rFonts w:cs="Times New Roman"/>
          <w:b w:val="0"/>
          <w:sz w:val="22"/>
          <w:szCs w:val="22"/>
        </w:rPr>
        <w:t>všeobecnými zásadami štátnej pomoci a vzhľadom na ťažkosti spojené s objektívnym stanovovaním trhovej ceny práv duševného vlastníct</w:t>
      </w:r>
      <w:r w:rsidR="00696AE6">
        <w:rPr>
          <w:rFonts w:cs="Times New Roman"/>
          <w:b w:val="0"/>
          <w:sz w:val="22"/>
          <w:szCs w:val="22"/>
        </w:rPr>
        <w:t>va bude podmienka považovaná za </w:t>
      </w:r>
      <w:r w:rsidRPr="00881EB7">
        <w:rPr>
          <w:rFonts w:cs="Times New Roman"/>
          <w:b w:val="0"/>
          <w:sz w:val="22"/>
          <w:szCs w:val="22"/>
        </w:rPr>
        <w:t>splnenú, ak bude príjemca ako predajca v momente uzatvárania Zmluvy preukázateľne rokovať s cieľom získať maximálny prospech.</w:t>
      </w:r>
    </w:p>
    <w:p w14:paraId="014C4710" w14:textId="67DD1563" w:rsidR="00D206DB" w:rsidRPr="00881EB7" w:rsidRDefault="00EC16AB" w:rsidP="003D53C7">
      <w:pPr>
        <w:pStyle w:val="FR1"/>
        <w:numPr>
          <w:ilvl w:val="6"/>
          <w:numId w:val="3"/>
        </w:numPr>
        <w:tabs>
          <w:tab w:val="left" w:pos="1440"/>
        </w:tabs>
        <w:spacing w:after="240" w:line="264" w:lineRule="auto"/>
        <w:ind w:left="425" w:hanging="425"/>
        <w:jc w:val="both"/>
        <w:rPr>
          <w:rFonts w:cs="Times New Roman"/>
          <w:b w:val="0"/>
          <w:sz w:val="22"/>
          <w:szCs w:val="22"/>
        </w:rPr>
      </w:pPr>
      <w:r w:rsidRPr="00EC16AB">
        <w:rPr>
          <w:rFonts w:cs="Times New Roman"/>
          <w:b w:val="0"/>
          <w:sz w:val="22"/>
          <w:szCs w:val="22"/>
        </w:rPr>
        <w:t>V prípade porušenia ods. 9 tohto článku príjemcom,</w:t>
      </w:r>
      <w:r w:rsidR="00696AE6">
        <w:rPr>
          <w:rFonts w:cs="Times New Roman"/>
          <w:b w:val="0"/>
          <w:sz w:val="22"/>
          <w:szCs w:val="22"/>
        </w:rPr>
        <w:t xml:space="preserve"> poskytovateľ bude požadovať od </w:t>
      </w:r>
      <w:r w:rsidRPr="00EC16AB">
        <w:rPr>
          <w:rFonts w:cs="Times New Roman"/>
          <w:b w:val="0"/>
          <w:sz w:val="22"/>
          <w:szCs w:val="22"/>
        </w:rPr>
        <w:t>príjemcu vrátenie finančných prostriedkov poskytnu</w:t>
      </w:r>
      <w:r w:rsidR="00696AE6">
        <w:rPr>
          <w:rFonts w:cs="Times New Roman"/>
          <w:b w:val="0"/>
          <w:sz w:val="22"/>
          <w:szCs w:val="22"/>
        </w:rPr>
        <w:t>tých zúčastnenému podniku alebo </w:t>
      </w:r>
      <w:r w:rsidRPr="00EC16AB">
        <w:rPr>
          <w:rFonts w:cs="Times New Roman"/>
          <w:b w:val="0"/>
          <w:sz w:val="22"/>
          <w:szCs w:val="22"/>
        </w:rPr>
        <w:t>zúčastneným podnikom formou nepriamej štátnej pomoci.</w:t>
      </w:r>
    </w:p>
    <w:p w14:paraId="664EF42C" w14:textId="77777777" w:rsidR="00D206DB" w:rsidRPr="00881EB7" w:rsidRDefault="00D206DB" w:rsidP="003D53C7">
      <w:pPr>
        <w:pStyle w:val="FR1"/>
        <w:numPr>
          <w:ilvl w:val="6"/>
          <w:numId w:val="3"/>
        </w:numPr>
        <w:tabs>
          <w:tab w:val="left" w:pos="1440"/>
        </w:tabs>
        <w:spacing w:after="240" w:line="264" w:lineRule="auto"/>
        <w:ind w:left="425" w:hanging="425"/>
        <w:jc w:val="both"/>
        <w:rPr>
          <w:rFonts w:cs="Times New Roman"/>
          <w:b w:val="0"/>
          <w:sz w:val="22"/>
          <w:szCs w:val="22"/>
        </w:rPr>
      </w:pPr>
      <w:r w:rsidRPr="00881EB7">
        <w:rPr>
          <w:rFonts w:cs="Times New Roman"/>
          <w:b w:val="0"/>
          <w:sz w:val="22"/>
          <w:szCs w:val="22"/>
        </w:rPr>
        <w:t>Príjemca sa zaväzuje vrátiť finančné prostriedky poskytnuté vo forme nepriamej štátnej pomoci poskytovateľovi v lehote do 15 dní odo dňa doručenia oznámenia o zistení poskytnutia finančných prostriedkov vo forme nepriamej štátnej pomoci a výzvy na ich vrátenie zaslanej poskytovateľom.</w:t>
      </w:r>
    </w:p>
    <w:p w14:paraId="7FD62942" w14:textId="4FD6A413" w:rsidR="002C4C27" w:rsidRPr="003D53C7" w:rsidRDefault="0065012E" w:rsidP="003D53C7">
      <w:pPr>
        <w:pStyle w:val="FR1"/>
        <w:numPr>
          <w:ilvl w:val="6"/>
          <w:numId w:val="3"/>
        </w:numPr>
        <w:tabs>
          <w:tab w:val="left" w:pos="1440"/>
        </w:tabs>
        <w:spacing w:after="240" w:line="264" w:lineRule="auto"/>
        <w:ind w:left="425" w:hanging="425"/>
        <w:jc w:val="both"/>
        <w:rPr>
          <w:rFonts w:cs="Times New Roman"/>
          <w:b w:val="0"/>
          <w:sz w:val="22"/>
          <w:szCs w:val="22"/>
        </w:rPr>
      </w:pPr>
      <w:r w:rsidRPr="0065012E">
        <w:rPr>
          <w:rFonts w:cs="Times New Roman"/>
          <w:b w:val="0"/>
          <w:sz w:val="22"/>
          <w:szCs w:val="22"/>
        </w:rPr>
        <w:t>V prípade, že príjemca nevráti finančné prostriedky poskytnuté vo forme nepriamej štátnej pomoci posk</w:t>
      </w:r>
      <w:r w:rsidR="002C4C27">
        <w:rPr>
          <w:rFonts w:cs="Times New Roman"/>
          <w:b w:val="0"/>
          <w:sz w:val="22"/>
          <w:szCs w:val="22"/>
        </w:rPr>
        <w:t>ytovateľovi v lehote uvedenej v</w:t>
      </w:r>
      <w:r w:rsidRPr="0065012E">
        <w:rPr>
          <w:rFonts w:cs="Times New Roman"/>
          <w:b w:val="0"/>
          <w:sz w:val="22"/>
          <w:szCs w:val="22"/>
        </w:rPr>
        <w:t xml:space="preserve"> ods. 14 tohto článku, zakladá toto nesplnenie povinnosti oprávnenie poskytovateľa na odstúpenie od</w:t>
      </w:r>
      <w:r w:rsidR="00696AE6">
        <w:rPr>
          <w:rFonts w:cs="Times New Roman"/>
          <w:b w:val="0"/>
          <w:sz w:val="22"/>
          <w:szCs w:val="22"/>
        </w:rPr>
        <w:t xml:space="preserve"> Zmluvy a povinnosť príjemcu na </w:t>
      </w:r>
      <w:r w:rsidRPr="0065012E">
        <w:rPr>
          <w:rFonts w:cs="Times New Roman"/>
          <w:b w:val="0"/>
          <w:sz w:val="22"/>
          <w:szCs w:val="22"/>
        </w:rPr>
        <w:t xml:space="preserve">vrátenie nespotrebovaných finančných prostriedkov poskytovateľovi. Týmto nie sú dotknuté ustanovenia všeobecne záväzných </w:t>
      </w:r>
      <w:r w:rsidR="00D20377">
        <w:rPr>
          <w:rFonts w:cs="Times New Roman"/>
          <w:b w:val="0"/>
          <w:sz w:val="22"/>
          <w:szCs w:val="22"/>
        </w:rPr>
        <w:t xml:space="preserve">právnych </w:t>
      </w:r>
      <w:r w:rsidRPr="0065012E">
        <w:rPr>
          <w:rFonts w:cs="Times New Roman"/>
          <w:b w:val="0"/>
          <w:sz w:val="22"/>
          <w:szCs w:val="22"/>
        </w:rPr>
        <w:t>predpisov.</w:t>
      </w:r>
    </w:p>
    <w:p w14:paraId="4232B05A" w14:textId="138DF705" w:rsidR="009A51A2" w:rsidRPr="003D53C7" w:rsidRDefault="00D75568" w:rsidP="003D53C7">
      <w:pPr>
        <w:pStyle w:val="Nadpis1"/>
      </w:pPr>
      <w:r w:rsidRPr="003D53C7">
        <w:lastRenderedPageBreak/>
        <w:t>V</w:t>
      </w:r>
      <w:r w:rsidR="009A51A2" w:rsidRPr="003D53C7">
        <w:t>.</w:t>
      </w:r>
      <w:r w:rsidR="00696AE6" w:rsidRPr="003D53C7">
        <w:br/>
      </w:r>
      <w:r w:rsidR="009A51A2" w:rsidRPr="003D53C7">
        <w:t>PRÁVA A POVINNOSTI ZMLUVNÝCH STRÁN</w:t>
      </w:r>
    </w:p>
    <w:p w14:paraId="2DA455F9" w14:textId="664F15B0" w:rsidR="009A51A2" w:rsidRDefault="009A51A2" w:rsidP="006903EA">
      <w:pPr>
        <w:numPr>
          <w:ilvl w:val="0"/>
          <w:numId w:val="4"/>
        </w:numPr>
        <w:spacing w:before="200" w:line="257" w:lineRule="auto"/>
        <w:ind w:left="357" w:hanging="357"/>
        <w:jc w:val="both"/>
        <w:rPr>
          <w:rFonts w:ascii="Arial" w:hAnsi="Arial" w:cs="Arial"/>
          <w:sz w:val="22"/>
          <w:szCs w:val="22"/>
        </w:rPr>
      </w:pPr>
      <w:r w:rsidRPr="0048173C">
        <w:rPr>
          <w:rFonts w:ascii="Arial" w:hAnsi="Arial" w:cs="Arial"/>
          <w:sz w:val="22"/>
          <w:szCs w:val="22"/>
        </w:rPr>
        <w:t>Príjemca sa zaväzuje, že prípadné upozornenia a usm</w:t>
      </w:r>
      <w:r w:rsidR="00696AE6">
        <w:rPr>
          <w:rFonts w:ascii="Arial" w:hAnsi="Arial" w:cs="Arial"/>
          <w:sz w:val="22"/>
          <w:szCs w:val="22"/>
        </w:rPr>
        <w:t>ernenia poskytovateľa, ktoré mu </w:t>
      </w:r>
      <w:r w:rsidRPr="0048173C">
        <w:rPr>
          <w:rFonts w:ascii="Arial" w:hAnsi="Arial" w:cs="Arial"/>
          <w:sz w:val="22"/>
          <w:szCs w:val="22"/>
        </w:rPr>
        <w:t>budú doručené alebo oznámené spôsobom uvedeným v</w:t>
      </w:r>
      <w:r w:rsidR="000B75E8">
        <w:rPr>
          <w:rFonts w:ascii="Arial" w:hAnsi="Arial" w:cs="Arial"/>
          <w:sz w:val="22"/>
          <w:szCs w:val="22"/>
        </w:rPr>
        <w:t> </w:t>
      </w:r>
      <w:r w:rsidRPr="0048173C">
        <w:rPr>
          <w:rFonts w:ascii="Arial" w:hAnsi="Arial" w:cs="Arial"/>
          <w:sz w:val="22"/>
          <w:szCs w:val="22"/>
        </w:rPr>
        <w:t>ods</w:t>
      </w:r>
      <w:r w:rsidR="000B75E8">
        <w:rPr>
          <w:rFonts w:ascii="Arial" w:hAnsi="Arial" w:cs="Arial"/>
          <w:sz w:val="22"/>
          <w:szCs w:val="22"/>
        </w:rPr>
        <w:t>.</w:t>
      </w:r>
      <w:r w:rsidRPr="0048173C">
        <w:rPr>
          <w:rFonts w:ascii="Arial" w:hAnsi="Arial" w:cs="Arial"/>
          <w:sz w:val="22"/>
          <w:szCs w:val="22"/>
        </w:rPr>
        <w:t xml:space="preserve"> </w:t>
      </w:r>
      <w:r w:rsidR="006150C3">
        <w:rPr>
          <w:rFonts w:ascii="Arial" w:hAnsi="Arial" w:cs="Arial"/>
          <w:sz w:val="22"/>
          <w:szCs w:val="22"/>
        </w:rPr>
        <w:t>18</w:t>
      </w:r>
      <w:r w:rsidR="006150C3" w:rsidRPr="0048173C">
        <w:rPr>
          <w:rFonts w:ascii="Arial" w:hAnsi="Arial" w:cs="Arial"/>
          <w:sz w:val="22"/>
          <w:szCs w:val="22"/>
        </w:rPr>
        <w:t xml:space="preserve"> </w:t>
      </w:r>
      <w:r w:rsidR="00341EB3">
        <w:rPr>
          <w:rFonts w:ascii="Arial" w:hAnsi="Arial" w:cs="Arial"/>
          <w:sz w:val="22"/>
          <w:szCs w:val="22"/>
        </w:rPr>
        <w:t xml:space="preserve">a </w:t>
      </w:r>
      <w:r w:rsidR="00040E63">
        <w:rPr>
          <w:rFonts w:ascii="Arial" w:hAnsi="Arial" w:cs="Arial"/>
          <w:sz w:val="22"/>
          <w:szCs w:val="22"/>
        </w:rPr>
        <w:t>19</w:t>
      </w:r>
      <w:r w:rsidR="00040E63" w:rsidRPr="0048173C">
        <w:rPr>
          <w:rFonts w:ascii="Arial" w:hAnsi="Arial" w:cs="Arial"/>
          <w:sz w:val="22"/>
          <w:szCs w:val="22"/>
        </w:rPr>
        <w:t xml:space="preserve"> </w:t>
      </w:r>
      <w:r w:rsidRPr="0048173C">
        <w:rPr>
          <w:rFonts w:ascii="Arial" w:hAnsi="Arial" w:cs="Arial"/>
          <w:sz w:val="22"/>
          <w:szCs w:val="22"/>
        </w:rPr>
        <w:t xml:space="preserve">tohto článku, zohľadní pri ďalšom vykonávaní Projektu a vzniknuté nezrovnalosti alebo prípadný nesúlad s touto </w:t>
      </w:r>
      <w:r>
        <w:rPr>
          <w:rFonts w:ascii="Arial" w:hAnsi="Arial" w:cs="Arial"/>
          <w:sz w:val="22"/>
          <w:szCs w:val="22"/>
        </w:rPr>
        <w:t>Zmluvou</w:t>
      </w:r>
      <w:r w:rsidRPr="0048173C">
        <w:rPr>
          <w:rFonts w:ascii="Arial" w:hAnsi="Arial" w:cs="Arial"/>
          <w:sz w:val="22"/>
          <w:szCs w:val="22"/>
        </w:rPr>
        <w:t xml:space="preserve"> odstráni bez zbytočného odkladu, najneskôr do lehoty stanovenej poskytovateľom.</w:t>
      </w:r>
    </w:p>
    <w:p w14:paraId="47D12E0C" w14:textId="4AB3A4CA" w:rsidR="009A51A2" w:rsidRPr="003D53C7" w:rsidRDefault="009A51A2" w:rsidP="006903EA">
      <w:pPr>
        <w:numPr>
          <w:ilvl w:val="0"/>
          <w:numId w:val="4"/>
        </w:numPr>
        <w:spacing w:before="200" w:line="256" w:lineRule="auto"/>
        <w:jc w:val="both"/>
        <w:rPr>
          <w:rFonts w:ascii="Arial" w:hAnsi="Arial" w:cs="Arial"/>
          <w:sz w:val="22"/>
          <w:szCs w:val="22"/>
        </w:rPr>
      </w:pPr>
      <w:r w:rsidRPr="0048173C">
        <w:rPr>
          <w:rFonts w:ascii="Arial" w:hAnsi="Arial" w:cs="Arial"/>
          <w:sz w:val="22"/>
          <w:szCs w:val="22"/>
        </w:rPr>
        <w:t xml:space="preserve">Príjemca zodpovedá poskytovateľovi za včasné a riadne vykonanie Projektu, za riadne použitie finančných prostriedkov v súlade so schváleným rozpočtom projektu a za včasné a riadne plnenie si povinností podľa tejto </w:t>
      </w:r>
      <w:r>
        <w:rPr>
          <w:rFonts w:ascii="Arial" w:hAnsi="Arial" w:cs="Arial"/>
          <w:sz w:val="22"/>
          <w:szCs w:val="22"/>
        </w:rPr>
        <w:t>Zmluvy</w:t>
      </w:r>
      <w:r w:rsidRPr="0048173C">
        <w:rPr>
          <w:rFonts w:ascii="Arial" w:hAnsi="Arial" w:cs="Arial"/>
          <w:sz w:val="22"/>
          <w:szCs w:val="22"/>
        </w:rPr>
        <w:t>.</w:t>
      </w:r>
    </w:p>
    <w:p w14:paraId="3EAB744E" w14:textId="2DC2482A" w:rsidR="009A51A2" w:rsidRPr="003D53C7" w:rsidRDefault="009A51A2" w:rsidP="006903EA">
      <w:pPr>
        <w:numPr>
          <w:ilvl w:val="0"/>
          <w:numId w:val="4"/>
        </w:numPr>
        <w:spacing w:before="200" w:line="256" w:lineRule="auto"/>
        <w:jc w:val="both"/>
        <w:rPr>
          <w:rFonts w:ascii="Arial" w:hAnsi="Arial" w:cs="Arial"/>
          <w:sz w:val="22"/>
          <w:szCs w:val="22"/>
        </w:rPr>
      </w:pPr>
      <w:r w:rsidRPr="007A5774">
        <w:rPr>
          <w:rFonts w:ascii="Arial" w:hAnsi="Arial" w:cs="Arial"/>
          <w:sz w:val="22"/>
          <w:szCs w:val="22"/>
        </w:rPr>
        <w:t xml:space="preserve">Ak príjemca zistí, že povinnosti vyplývajúce z tejto </w:t>
      </w:r>
      <w:r>
        <w:rPr>
          <w:rFonts w:ascii="Arial" w:hAnsi="Arial" w:cs="Arial"/>
          <w:sz w:val="22"/>
          <w:szCs w:val="22"/>
        </w:rPr>
        <w:t>Zmluvy</w:t>
      </w:r>
      <w:r w:rsidRPr="007A5774">
        <w:rPr>
          <w:rFonts w:ascii="Arial" w:hAnsi="Arial" w:cs="Arial"/>
          <w:sz w:val="22"/>
          <w:szCs w:val="22"/>
        </w:rPr>
        <w:t xml:space="preserve"> nemôže z rôznych príčin splniť, je povinný o tom bezodkladne informovať poskytovateľa.</w:t>
      </w:r>
    </w:p>
    <w:p w14:paraId="301959D5" w14:textId="0B7951A8" w:rsidR="00E81B98" w:rsidRPr="003D53C7" w:rsidRDefault="009A51A2" w:rsidP="006903EA">
      <w:pPr>
        <w:numPr>
          <w:ilvl w:val="0"/>
          <w:numId w:val="4"/>
        </w:numPr>
        <w:spacing w:before="200" w:line="256" w:lineRule="auto"/>
        <w:jc w:val="both"/>
        <w:rPr>
          <w:rFonts w:ascii="Arial" w:hAnsi="Arial" w:cs="Arial"/>
          <w:sz w:val="22"/>
          <w:szCs w:val="22"/>
        </w:rPr>
      </w:pPr>
      <w:r w:rsidRPr="00E81B98">
        <w:rPr>
          <w:rFonts w:ascii="Arial" w:hAnsi="Arial" w:cs="Arial"/>
          <w:sz w:val="22"/>
          <w:szCs w:val="22"/>
        </w:rPr>
        <w:t>V prípade, ak poskytovateľ zistí, že príjemca čerpal fina</w:t>
      </w:r>
      <w:r w:rsidR="00696AE6">
        <w:rPr>
          <w:rFonts w:ascii="Arial" w:hAnsi="Arial" w:cs="Arial"/>
          <w:sz w:val="22"/>
          <w:szCs w:val="22"/>
        </w:rPr>
        <w:t>nčné prostriedky neúčelne alebo </w:t>
      </w:r>
      <w:r w:rsidRPr="00E81B98">
        <w:rPr>
          <w:rFonts w:ascii="Arial" w:hAnsi="Arial" w:cs="Arial"/>
          <w:sz w:val="22"/>
          <w:szCs w:val="22"/>
        </w:rPr>
        <w:t xml:space="preserve">boli spotrebované v rozpore s podmienkami stanovenými touto Zmluvou, v rozpore so schváleným Projektom vrátane rozpočtu, v rozpore </w:t>
      </w:r>
      <w:r w:rsidR="00696AE6">
        <w:rPr>
          <w:rFonts w:ascii="Arial" w:hAnsi="Arial" w:cs="Arial"/>
          <w:sz w:val="22"/>
          <w:szCs w:val="22"/>
        </w:rPr>
        <w:t>so Záväznými podmienkami, resp. </w:t>
      </w:r>
      <w:r w:rsidRPr="00E81B98">
        <w:rPr>
          <w:rFonts w:ascii="Arial" w:hAnsi="Arial" w:cs="Arial"/>
          <w:sz w:val="22"/>
          <w:szCs w:val="22"/>
        </w:rPr>
        <w:t>usmerneniami poskytovateľa alebo v rozpore so všeobecne záväznými právnymi predpismi, je príjemca povinný na základe výzvy poskytovateľa tieto finančné prostriedky vrátiť poskytovateľovi v lehote stanovenej vo výzve.</w:t>
      </w:r>
    </w:p>
    <w:p w14:paraId="5C842D64" w14:textId="67D7ED62" w:rsidR="009A51A2" w:rsidRPr="003D53C7" w:rsidRDefault="00E81B98" w:rsidP="006903EA">
      <w:pPr>
        <w:numPr>
          <w:ilvl w:val="0"/>
          <w:numId w:val="4"/>
        </w:numPr>
        <w:spacing w:before="200" w:line="256" w:lineRule="auto"/>
        <w:jc w:val="both"/>
        <w:rPr>
          <w:rFonts w:ascii="Arial" w:hAnsi="Arial" w:cs="Arial"/>
          <w:sz w:val="22"/>
          <w:szCs w:val="22"/>
        </w:rPr>
      </w:pPr>
      <w:r>
        <w:rPr>
          <w:rFonts w:ascii="Arial" w:hAnsi="Arial" w:cs="Arial"/>
          <w:sz w:val="22"/>
          <w:szCs w:val="22"/>
        </w:rPr>
        <w:t>V prípade ak poskytovateľ rozhodne o zastavení riešenia p</w:t>
      </w:r>
      <w:r w:rsidR="00696AE6">
        <w:rPr>
          <w:rFonts w:ascii="Arial" w:hAnsi="Arial" w:cs="Arial"/>
          <w:sz w:val="22"/>
          <w:szCs w:val="22"/>
        </w:rPr>
        <w:t>rojektu alebo ak bol projekt na </w:t>
      </w:r>
      <w:r>
        <w:rPr>
          <w:rFonts w:ascii="Arial" w:hAnsi="Arial" w:cs="Arial"/>
          <w:sz w:val="22"/>
          <w:szCs w:val="22"/>
        </w:rPr>
        <w:t>základe hodnotenia radami poskytovateľa</w:t>
      </w:r>
      <w:r w:rsidR="00696AE6">
        <w:rPr>
          <w:rFonts w:ascii="Arial" w:hAnsi="Arial" w:cs="Arial"/>
          <w:sz w:val="22"/>
          <w:szCs w:val="22"/>
        </w:rPr>
        <w:t xml:space="preserve"> po jeho ukončení ohodnotení na </w:t>
      </w:r>
      <w:r>
        <w:rPr>
          <w:rFonts w:ascii="Arial" w:hAnsi="Arial" w:cs="Arial"/>
          <w:sz w:val="22"/>
          <w:szCs w:val="22"/>
        </w:rPr>
        <w:t xml:space="preserve">„nedostatočnej úrovni riešenia“, je poskytovateľ oprávnený požadovať od príjemcu </w:t>
      </w:r>
      <w:r w:rsidR="00696AE6">
        <w:rPr>
          <w:rFonts w:ascii="Arial" w:hAnsi="Arial" w:cs="Arial"/>
          <w:sz w:val="22"/>
          <w:szCs w:val="22"/>
        </w:rPr>
        <w:t>na </w:t>
      </w:r>
      <w:r w:rsidRPr="00E81B98">
        <w:rPr>
          <w:rFonts w:ascii="Arial" w:hAnsi="Arial" w:cs="Arial"/>
          <w:sz w:val="22"/>
          <w:szCs w:val="22"/>
        </w:rPr>
        <w:t xml:space="preserve">základe výzvy </w:t>
      </w:r>
      <w:r>
        <w:rPr>
          <w:rFonts w:ascii="Arial" w:hAnsi="Arial" w:cs="Arial"/>
          <w:sz w:val="22"/>
          <w:szCs w:val="22"/>
        </w:rPr>
        <w:t xml:space="preserve">vrátiť všetky poskytnuté </w:t>
      </w:r>
      <w:r w:rsidRPr="00E81B98">
        <w:rPr>
          <w:rFonts w:ascii="Arial" w:hAnsi="Arial" w:cs="Arial"/>
          <w:sz w:val="22"/>
          <w:szCs w:val="22"/>
        </w:rPr>
        <w:t>finančné pro</w:t>
      </w:r>
      <w:r w:rsidR="00696AE6">
        <w:rPr>
          <w:rFonts w:ascii="Arial" w:hAnsi="Arial" w:cs="Arial"/>
          <w:sz w:val="22"/>
          <w:szCs w:val="22"/>
        </w:rPr>
        <w:t>striedky v lehote stanovenej vo </w:t>
      </w:r>
      <w:r w:rsidRPr="00E81B98">
        <w:rPr>
          <w:rFonts w:ascii="Arial" w:hAnsi="Arial" w:cs="Arial"/>
          <w:sz w:val="22"/>
          <w:szCs w:val="22"/>
        </w:rPr>
        <w:t>výzve</w:t>
      </w:r>
      <w:r>
        <w:rPr>
          <w:rFonts w:ascii="Arial" w:hAnsi="Arial" w:cs="Arial"/>
          <w:sz w:val="22"/>
          <w:szCs w:val="22"/>
        </w:rPr>
        <w:t xml:space="preserve">. </w:t>
      </w:r>
      <w:r w:rsidR="003D1632">
        <w:rPr>
          <w:rFonts w:ascii="Arial" w:hAnsi="Arial" w:cs="Arial"/>
          <w:sz w:val="22"/>
          <w:szCs w:val="22"/>
        </w:rPr>
        <w:t>Príjemca je povinný všetky poskytnuté finančné prostriedky na základe takejt</w:t>
      </w:r>
      <w:r w:rsidR="003D53C7">
        <w:rPr>
          <w:rFonts w:ascii="Arial" w:hAnsi="Arial" w:cs="Arial"/>
          <w:sz w:val="22"/>
          <w:szCs w:val="22"/>
        </w:rPr>
        <w:t>o výzvy poskytovateľovi vrátiť.</w:t>
      </w:r>
    </w:p>
    <w:p w14:paraId="64FF6A3F" w14:textId="71B45BA4" w:rsidR="009A51A2" w:rsidRPr="003D53C7" w:rsidRDefault="009A51A2" w:rsidP="006903EA">
      <w:pPr>
        <w:numPr>
          <w:ilvl w:val="0"/>
          <w:numId w:val="4"/>
        </w:numPr>
        <w:spacing w:before="200" w:line="256" w:lineRule="auto"/>
        <w:jc w:val="both"/>
        <w:rPr>
          <w:rFonts w:ascii="Arial" w:hAnsi="Arial" w:cs="Arial"/>
          <w:sz w:val="22"/>
          <w:szCs w:val="22"/>
        </w:rPr>
      </w:pPr>
      <w:r w:rsidRPr="00E81B98">
        <w:rPr>
          <w:rFonts w:ascii="Arial" w:hAnsi="Arial" w:cs="Arial"/>
          <w:sz w:val="22"/>
          <w:szCs w:val="22"/>
        </w:rPr>
        <w:t>Príjemca je povinný poskytnuté prostriedky v zmysle článku III. ods</w:t>
      </w:r>
      <w:r w:rsidR="00881EB7" w:rsidRPr="00E81B98">
        <w:rPr>
          <w:rFonts w:ascii="Arial" w:hAnsi="Arial" w:cs="Arial"/>
          <w:sz w:val="22"/>
          <w:szCs w:val="22"/>
        </w:rPr>
        <w:t>.</w:t>
      </w:r>
      <w:r w:rsidRPr="00E81B98">
        <w:rPr>
          <w:rFonts w:ascii="Arial" w:hAnsi="Arial" w:cs="Arial"/>
          <w:sz w:val="22"/>
          <w:szCs w:val="22"/>
        </w:rPr>
        <w:t xml:space="preserve"> </w:t>
      </w:r>
      <w:r w:rsidR="006150C3" w:rsidRPr="00E81B98">
        <w:rPr>
          <w:rFonts w:ascii="Arial" w:hAnsi="Arial" w:cs="Arial"/>
          <w:sz w:val="22"/>
          <w:szCs w:val="22"/>
        </w:rPr>
        <w:t xml:space="preserve">6 </w:t>
      </w:r>
      <w:r w:rsidRPr="00E81B98">
        <w:rPr>
          <w:rFonts w:ascii="Arial" w:hAnsi="Arial" w:cs="Arial"/>
          <w:sz w:val="22"/>
          <w:szCs w:val="22"/>
        </w:rPr>
        <w:t>tejto Zmluvy vrátiť poskytovateľovi, v lehote ním určenej v prípade, že nezabezpečil prostredníctvom osobitnej zmluvy o riešení Projektu dodržanie podmienok tejto Zmluvy a všeobecne záväzných právnych predpisov.</w:t>
      </w:r>
    </w:p>
    <w:p w14:paraId="38B8A2D3" w14:textId="393255F7" w:rsidR="009A51A2" w:rsidRPr="003D53C7" w:rsidRDefault="009A51A2" w:rsidP="006903EA">
      <w:pPr>
        <w:numPr>
          <w:ilvl w:val="0"/>
          <w:numId w:val="4"/>
        </w:numPr>
        <w:spacing w:before="200" w:line="256" w:lineRule="auto"/>
        <w:jc w:val="both"/>
        <w:rPr>
          <w:rFonts w:ascii="Arial" w:hAnsi="Arial" w:cs="Arial"/>
          <w:sz w:val="22"/>
          <w:szCs w:val="22"/>
        </w:rPr>
      </w:pPr>
      <w:r w:rsidRPr="00256432">
        <w:rPr>
          <w:rFonts w:ascii="Arial" w:hAnsi="Arial" w:cs="Arial"/>
          <w:sz w:val="22"/>
          <w:szCs w:val="22"/>
        </w:rPr>
        <w:t>Príjemca je povinný predložiť poskytovateľovi</w:t>
      </w:r>
      <w:r w:rsidR="00265956">
        <w:rPr>
          <w:rFonts w:ascii="Arial" w:hAnsi="Arial" w:cs="Arial"/>
          <w:sz w:val="22"/>
          <w:szCs w:val="22"/>
        </w:rPr>
        <w:t xml:space="preserve"> </w:t>
      </w:r>
      <w:r w:rsidRPr="00256432">
        <w:rPr>
          <w:rFonts w:ascii="Arial" w:hAnsi="Arial" w:cs="Arial"/>
          <w:sz w:val="22"/>
          <w:szCs w:val="22"/>
        </w:rPr>
        <w:t>za každý kalendárny rok riešenia projektu v elektronickej aj listinnej forme podrobnú a dôkladne vypracovanú ročnú správu o postupe prác na Projekte</w:t>
      </w:r>
      <w:r w:rsidR="00F40E52">
        <w:rPr>
          <w:rFonts w:ascii="Arial" w:hAnsi="Arial" w:cs="Arial"/>
          <w:sz w:val="22"/>
          <w:szCs w:val="22"/>
        </w:rPr>
        <w:t xml:space="preserve"> z vecného a odborného hľadiska</w:t>
      </w:r>
      <w:r w:rsidRPr="00256432">
        <w:rPr>
          <w:rFonts w:ascii="Arial" w:hAnsi="Arial" w:cs="Arial"/>
          <w:sz w:val="22"/>
          <w:szCs w:val="22"/>
        </w:rPr>
        <w:t xml:space="preserve"> a </w:t>
      </w:r>
      <w:r w:rsidR="00696AE6">
        <w:rPr>
          <w:rFonts w:ascii="Arial" w:hAnsi="Arial" w:cs="Arial"/>
          <w:sz w:val="22"/>
          <w:szCs w:val="22"/>
        </w:rPr>
        <w:t>o hospodárení s </w:t>
      </w:r>
      <w:r w:rsidRPr="00256432">
        <w:rPr>
          <w:rFonts w:ascii="Arial" w:hAnsi="Arial" w:cs="Arial"/>
          <w:sz w:val="22"/>
          <w:szCs w:val="22"/>
        </w:rPr>
        <w:t xml:space="preserve">poskytnutými finančnými prostriedkami. Termín na podanie ročnej správy </w:t>
      </w:r>
      <w:r w:rsidR="008D41D9">
        <w:rPr>
          <w:rFonts w:ascii="Arial" w:hAnsi="Arial" w:cs="Arial"/>
          <w:sz w:val="22"/>
          <w:szCs w:val="22"/>
        </w:rPr>
        <w:t xml:space="preserve">musí byť v súlade s usmernením </w:t>
      </w:r>
      <w:r w:rsidR="00E27A97">
        <w:rPr>
          <w:rFonts w:ascii="Arial" w:hAnsi="Arial" w:cs="Arial"/>
          <w:sz w:val="22"/>
          <w:szCs w:val="22"/>
        </w:rPr>
        <w:t>poskytovateľa</w:t>
      </w:r>
      <w:r w:rsidRPr="00256432">
        <w:rPr>
          <w:rFonts w:ascii="Arial" w:hAnsi="Arial" w:cs="Arial"/>
          <w:sz w:val="22"/>
          <w:szCs w:val="22"/>
        </w:rPr>
        <w:t>. Ročná správa musí obsahovať aj prehľad o výške, spôsobe a účele čerpania finančných prostriedkov za príslušné obdobie</w:t>
      </w:r>
      <w:r w:rsidR="00083964">
        <w:rPr>
          <w:rFonts w:ascii="Arial" w:hAnsi="Arial" w:cs="Arial"/>
          <w:sz w:val="22"/>
          <w:szCs w:val="22"/>
        </w:rPr>
        <w:t>,</w:t>
      </w:r>
      <w:r w:rsidRPr="00256432">
        <w:rPr>
          <w:rFonts w:ascii="Arial" w:hAnsi="Arial" w:cs="Arial"/>
          <w:sz w:val="22"/>
          <w:szCs w:val="22"/>
        </w:rPr>
        <w:t xml:space="preserve"> vypracovaný podľa skutočne vynaložených nákladov na riešenie Projektu a </w:t>
      </w:r>
      <w:r w:rsidRPr="00A5235B">
        <w:rPr>
          <w:rFonts w:ascii="Arial" w:hAnsi="Arial" w:cs="Arial"/>
          <w:sz w:val="22"/>
          <w:szCs w:val="22"/>
        </w:rPr>
        <w:t xml:space="preserve">v </w:t>
      </w:r>
      <w:r w:rsidRPr="00400C9A">
        <w:rPr>
          <w:rFonts w:ascii="Arial" w:hAnsi="Arial" w:cs="Arial"/>
          <w:sz w:val="22"/>
          <w:szCs w:val="22"/>
        </w:rPr>
        <w:t xml:space="preserve">súlade </w:t>
      </w:r>
      <w:r w:rsidRPr="008A38EF">
        <w:rPr>
          <w:rFonts w:ascii="Arial" w:hAnsi="Arial" w:cs="Arial"/>
          <w:sz w:val="22"/>
          <w:szCs w:val="22"/>
        </w:rPr>
        <w:t>so Záväznými podmienkami, resp. platnými usmerneniami poskytovateľa</w:t>
      </w:r>
      <w:r w:rsidR="001B1AC3">
        <w:rPr>
          <w:rFonts w:ascii="Arial" w:hAnsi="Arial" w:cs="Arial"/>
          <w:sz w:val="22"/>
          <w:szCs w:val="22"/>
        </w:rPr>
        <w:t>.</w:t>
      </w:r>
    </w:p>
    <w:p w14:paraId="493E4DBD" w14:textId="5B71D2F6" w:rsidR="009A51A2" w:rsidRPr="003D53C7" w:rsidRDefault="0065012E" w:rsidP="006903EA">
      <w:pPr>
        <w:numPr>
          <w:ilvl w:val="0"/>
          <w:numId w:val="4"/>
        </w:numPr>
        <w:spacing w:before="200" w:line="256" w:lineRule="auto"/>
        <w:jc w:val="both"/>
        <w:rPr>
          <w:rFonts w:ascii="Arial" w:hAnsi="Arial" w:cs="Arial"/>
          <w:sz w:val="22"/>
          <w:szCs w:val="22"/>
        </w:rPr>
      </w:pPr>
      <w:r w:rsidRPr="0065012E">
        <w:rPr>
          <w:rFonts w:ascii="Arial" w:hAnsi="Arial" w:cs="Arial"/>
          <w:sz w:val="22"/>
          <w:szCs w:val="22"/>
        </w:rPr>
        <w:t>Príjemca za účelom posúdenia splnenia povinností vyplývajúcich z tejto Zmluvy odovzdá riešenie Projektu formou záverečnej správy podľa ustanovenia článku V. ods. 8 tejto Zmluvy. Splnenie povinností vyplývajúcich z tejto Zmluvy bude posúdené odborným orgánom poskytovateľa.</w:t>
      </w:r>
    </w:p>
    <w:p w14:paraId="0C62CE84" w14:textId="7CC1CDDE" w:rsidR="009A51A2" w:rsidRPr="003D53C7" w:rsidRDefault="0065012E" w:rsidP="006903EA">
      <w:pPr>
        <w:numPr>
          <w:ilvl w:val="0"/>
          <w:numId w:val="4"/>
        </w:numPr>
        <w:spacing w:before="200" w:line="256" w:lineRule="auto"/>
        <w:jc w:val="both"/>
        <w:rPr>
          <w:rFonts w:ascii="Arial" w:hAnsi="Arial" w:cs="Arial"/>
          <w:sz w:val="22"/>
          <w:szCs w:val="22"/>
        </w:rPr>
      </w:pPr>
      <w:r w:rsidRPr="0065012E">
        <w:rPr>
          <w:rFonts w:ascii="Arial" w:hAnsi="Arial" w:cs="Arial"/>
          <w:sz w:val="22"/>
          <w:szCs w:val="22"/>
        </w:rPr>
        <w:t>Príjemca je povinný predložiť poskytovateľovi v elektronickej aj listinnej forme podro</w:t>
      </w:r>
      <w:r w:rsidR="00696AE6">
        <w:rPr>
          <w:rFonts w:ascii="Arial" w:hAnsi="Arial" w:cs="Arial"/>
          <w:sz w:val="22"/>
          <w:szCs w:val="22"/>
        </w:rPr>
        <w:t>bnú a </w:t>
      </w:r>
      <w:r w:rsidRPr="0065012E">
        <w:rPr>
          <w:rFonts w:ascii="Arial" w:hAnsi="Arial" w:cs="Arial"/>
          <w:sz w:val="22"/>
          <w:szCs w:val="22"/>
        </w:rPr>
        <w:t>dôkladne vypracovanú záverečnú správu o postu</w:t>
      </w:r>
      <w:r w:rsidR="00696AE6">
        <w:rPr>
          <w:rFonts w:ascii="Arial" w:hAnsi="Arial" w:cs="Arial"/>
          <w:sz w:val="22"/>
          <w:szCs w:val="22"/>
        </w:rPr>
        <w:t>pe prác na Projekte z vecného a </w:t>
      </w:r>
      <w:r w:rsidRPr="0065012E">
        <w:rPr>
          <w:rFonts w:ascii="Arial" w:hAnsi="Arial" w:cs="Arial"/>
          <w:sz w:val="22"/>
          <w:szCs w:val="22"/>
        </w:rPr>
        <w:t>odborného hľadiska a o hospodárení s poskytnut</w:t>
      </w:r>
      <w:r w:rsidR="00696AE6">
        <w:rPr>
          <w:rFonts w:ascii="Arial" w:hAnsi="Arial" w:cs="Arial"/>
          <w:sz w:val="22"/>
          <w:szCs w:val="22"/>
        </w:rPr>
        <w:t xml:space="preserve">ými finančnými prostriedkami </w:t>
      </w:r>
      <w:r w:rsidR="00696AE6">
        <w:rPr>
          <w:rFonts w:ascii="Arial" w:hAnsi="Arial" w:cs="Arial"/>
          <w:sz w:val="22"/>
          <w:szCs w:val="22"/>
        </w:rPr>
        <w:lastRenderedPageBreak/>
        <w:t>za </w:t>
      </w:r>
      <w:r w:rsidRPr="0065012E">
        <w:rPr>
          <w:rFonts w:ascii="Arial" w:hAnsi="Arial" w:cs="Arial"/>
          <w:sz w:val="22"/>
          <w:szCs w:val="22"/>
        </w:rPr>
        <w:t xml:space="preserve">obdobie posledného kalendárneho roka riešenia projektu. Termín na podanie záverečnej správy je 30 kalendárnych dní odo dňa uplynutia lehoty na </w:t>
      </w:r>
      <w:r w:rsidR="002C4C27">
        <w:rPr>
          <w:rFonts w:ascii="Arial" w:hAnsi="Arial" w:cs="Arial"/>
          <w:sz w:val="22"/>
          <w:szCs w:val="22"/>
        </w:rPr>
        <w:t>riešenie Projektu</w:t>
      </w:r>
      <w:r w:rsidRPr="0065012E">
        <w:rPr>
          <w:rFonts w:ascii="Arial" w:hAnsi="Arial" w:cs="Arial"/>
          <w:sz w:val="22"/>
          <w:szCs w:val="22"/>
        </w:rPr>
        <w:t>. Záverečná správa musí obsahovať aj prehľad o výške, spôsobe a účele čerpania finančných prostriedkov za príslušné obdobie rozpočtového roka, vypracovaný podľa skutočne vynaložených nákladov na riešenie projektu a v súlade so Záväznými podmienkami, resp. platnými usmerneniami poskytovateľa – v danom rozpočtovom roku do dňa uplynutia lehoty riešenia Projektu.</w:t>
      </w:r>
    </w:p>
    <w:p w14:paraId="2700AD2F" w14:textId="25ABD1B4" w:rsidR="009A51A2" w:rsidRPr="003D53C7" w:rsidRDefault="007631D6" w:rsidP="006903EA">
      <w:pPr>
        <w:numPr>
          <w:ilvl w:val="0"/>
          <w:numId w:val="4"/>
        </w:numPr>
        <w:spacing w:before="200" w:line="256" w:lineRule="auto"/>
        <w:jc w:val="both"/>
        <w:rPr>
          <w:rFonts w:ascii="Arial" w:hAnsi="Arial" w:cs="Arial"/>
          <w:sz w:val="22"/>
          <w:szCs w:val="22"/>
        </w:rPr>
      </w:pPr>
      <w:r w:rsidRPr="007631D6">
        <w:rPr>
          <w:rFonts w:ascii="Arial" w:hAnsi="Arial" w:cs="Arial"/>
          <w:sz w:val="22"/>
          <w:szCs w:val="22"/>
        </w:rPr>
        <w:t>Poskytovateľ je povinný v súlade s § 27 ods. 4 zákona č. 172/2005 Z. z. každoročne vykonávať vyhodnotenie riešenia Projektu a kontrolu plnenia cieľov Projektu, vrátane kontroly čerpania a účelnosti vynakladania finančných prostriedkov podľa podmienok Zmluvy a</w:t>
      </w:r>
      <w:r w:rsidR="00265956">
        <w:rPr>
          <w:rFonts w:ascii="Arial" w:hAnsi="Arial" w:cs="Arial"/>
          <w:sz w:val="22"/>
          <w:szCs w:val="22"/>
        </w:rPr>
        <w:t xml:space="preserve"> </w:t>
      </w:r>
      <w:r w:rsidRPr="007631D6">
        <w:rPr>
          <w:rFonts w:ascii="Arial" w:hAnsi="Arial" w:cs="Arial"/>
          <w:sz w:val="22"/>
          <w:szCs w:val="22"/>
        </w:rPr>
        <w:t>v zmysle zákona č. 172/2005 Z. z. V súlade</w:t>
      </w:r>
      <w:r w:rsidR="00265956">
        <w:rPr>
          <w:rFonts w:ascii="Arial" w:hAnsi="Arial" w:cs="Arial"/>
          <w:sz w:val="22"/>
          <w:szCs w:val="22"/>
        </w:rPr>
        <w:t xml:space="preserve"> </w:t>
      </w:r>
      <w:r w:rsidRPr="007631D6">
        <w:rPr>
          <w:rFonts w:ascii="Arial" w:hAnsi="Arial" w:cs="Arial"/>
          <w:sz w:val="22"/>
          <w:szCs w:val="22"/>
        </w:rPr>
        <w:t xml:space="preserve">s § 12 ods. </w:t>
      </w:r>
      <w:r w:rsidR="002A3DBE">
        <w:rPr>
          <w:rFonts w:ascii="Arial" w:hAnsi="Arial" w:cs="Arial"/>
          <w:sz w:val="22"/>
          <w:szCs w:val="22"/>
        </w:rPr>
        <w:t>10</w:t>
      </w:r>
      <w:r w:rsidRPr="007631D6">
        <w:rPr>
          <w:rFonts w:ascii="Arial" w:hAnsi="Arial" w:cs="Arial"/>
          <w:sz w:val="22"/>
          <w:szCs w:val="22"/>
        </w:rPr>
        <w:t xml:space="preserve"> zákona č. 172/2005 Z. z. </w:t>
      </w:r>
      <w:r w:rsidR="002C4C27">
        <w:rPr>
          <w:rFonts w:ascii="Arial" w:hAnsi="Arial" w:cs="Arial"/>
          <w:sz w:val="22"/>
          <w:szCs w:val="22"/>
        </w:rPr>
        <w:t>odborný orgán</w:t>
      </w:r>
      <w:r w:rsidR="002C4C27" w:rsidRPr="007631D6">
        <w:rPr>
          <w:rFonts w:ascii="Arial" w:hAnsi="Arial" w:cs="Arial"/>
          <w:sz w:val="22"/>
          <w:szCs w:val="22"/>
        </w:rPr>
        <w:t xml:space="preserve"> </w:t>
      </w:r>
      <w:r w:rsidR="002C4C27">
        <w:rPr>
          <w:rFonts w:ascii="Arial" w:hAnsi="Arial" w:cs="Arial"/>
          <w:sz w:val="22"/>
          <w:szCs w:val="22"/>
        </w:rPr>
        <w:t>poskytovateľa</w:t>
      </w:r>
      <w:r w:rsidR="002C4C27" w:rsidRPr="007631D6">
        <w:rPr>
          <w:rFonts w:ascii="Arial" w:hAnsi="Arial" w:cs="Arial"/>
          <w:sz w:val="22"/>
          <w:szCs w:val="22"/>
        </w:rPr>
        <w:t xml:space="preserve"> </w:t>
      </w:r>
      <w:r w:rsidRPr="007631D6">
        <w:rPr>
          <w:rFonts w:ascii="Arial" w:hAnsi="Arial" w:cs="Arial"/>
          <w:sz w:val="22"/>
          <w:szCs w:val="22"/>
        </w:rPr>
        <w:t>pravidelne raz za rok</w:t>
      </w:r>
      <w:r w:rsidR="00696AE6">
        <w:rPr>
          <w:rFonts w:ascii="Arial" w:hAnsi="Arial" w:cs="Arial"/>
          <w:sz w:val="22"/>
          <w:szCs w:val="22"/>
        </w:rPr>
        <w:t xml:space="preserve"> vyhodnotí riešenie projektu na </w:t>
      </w:r>
      <w:r w:rsidRPr="007631D6">
        <w:rPr>
          <w:rFonts w:ascii="Arial" w:hAnsi="Arial" w:cs="Arial"/>
          <w:sz w:val="22"/>
          <w:szCs w:val="22"/>
        </w:rPr>
        <w:t>základe informácií uvedených príjemcom v priebež</w:t>
      </w:r>
      <w:r w:rsidR="00696AE6">
        <w:rPr>
          <w:rFonts w:ascii="Arial" w:hAnsi="Arial" w:cs="Arial"/>
          <w:sz w:val="22"/>
          <w:szCs w:val="22"/>
        </w:rPr>
        <w:t>nej alebo záverečnej správe. Na </w:t>
      </w:r>
      <w:r w:rsidRPr="007631D6">
        <w:rPr>
          <w:rFonts w:ascii="Arial" w:hAnsi="Arial" w:cs="Arial"/>
          <w:sz w:val="22"/>
          <w:szCs w:val="22"/>
        </w:rPr>
        <w:t xml:space="preserve">základe odporučenia </w:t>
      </w:r>
      <w:r w:rsidR="002C4C27">
        <w:rPr>
          <w:rFonts w:ascii="Arial" w:hAnsi="Arial" w:cs="Arial"/>
          <w:sz w:val="22"/>
          <w:szCs w:val="22"/>
        </w:rPr>
        <w:t>odborného orgánu</w:t>
      </w:r>
      <w:r w:rsidR="002C4C27" w:rsidRPr="007631D6">
        <w:rPr>
          <w:rFonts w:ascii="Arial" w:hAnsi="Arial" w:cs="Arial"/>
          <w:sz w:val="22"/>
          <w:szCs w:val="22"/>
        </w:rPr>
        <w:t xml:space="preserve"> </w:t>
      </w:r>
      <w:r w:rsidRPr="007631D6">
        <w:rPr>
          <w:rFonts w:ascii="Arial" w:hAnsi="Arial" w:cs="Arial"/>
          <w:sz w:val="22"/>
          <w:szCs w:val="22"/>
        </w:rPr>
        <w:t>poskytovateľ rozhodne o ďalšom financovaní Projektu.</w:t>
      </w:r>
    </w:p>
    <w:p w14:paraId="167457D7" w14:textId="424F8C68" w:rsidR="009A51A2" w:rsidRPr="003D53C7" w:rsidRDefault="007631D6" w:rsidP="006903EA">
      <w:pPr>
        <w:numPr>
          <w:ilvl w:val="0"/>
          <w:numId w:val="4"/>
        </w:numPr>
        <w:spacing w:before="200" w:line="256" w:lineRule="auto"/>
        <w:jc w:val="both"/>
        <w:rPr>
          <w:rFonts w:ascii="Arial" w:hAnsi="Arial" w:cs="Arial"/>
          <w:sz w:val="22"/>
          <w:szCs w:val="22"/>
        </w:rPr>
      </w:pPr>
      <w:r w:rsidRPr="007631D6">
        <w:rPr>
          <w:rFonts w:ascii="Arial" w:hAnsi="Arial" w:cs="Arial"/>
          <w:sz w:val="22"/>
          <w:szCs w:val="22"/>
        </w:rPr>
        <w:t>Poskytovateľ je oprávnený vykonať finančnú kontrolu n</w:t>
      </w:r>
      <w:r w:rsidR="00696AE6">
        <w:rPr>
          <w:rFonts w:ascii="Arial" w:hAnsi="Arial" w:cs="Arial"/>
          <w:sz w:val="22"/>
          <w:szCs w:val="22"/>
        </w:rPr>
        <w:t>a mieste aj priamo u príjemcu v </w:t>
      </w:r>
      <w:r w:rsidRPr="007631D6">
        <w:rPr>
          <w:rFonts w:ascii="Arial" w:hAnsi="Arial" w:cs="Arial"/>
          <w:sz w:val="22"/>
          <w:szCs w:val="22"/>
        </w:rPr>
        <w:t xml:space="preserve">súlade so zákonom č. 357/2015 Z. z. o finančnej kontrole a audite a o zmene a doplnení niektorých zákonov </w:t>
      </w:r>
      <w:r w:rsidR="00D20377">
        <w:rPr>
          <w:rFonts w:ascii="Arial" w:hAnsi="Arial" w:cs="Arial"/>
          <w:sz w:val="22"/>
          <w:szCs w:val="22"/>
        </w:rPr>
        <w:t xml:space="preserve">v znení neskorších predpisov </w:t>
      </w:r>
      <w:r w:rsidRPr="007631D6">
        <w:rPr>
          <w:rFonts w:ascii="Arial" w:hAnsi="Arial" w:cs="Arial"/>
          <w:sz w:val="22"/>
          <w:szCs w:val="22"/>
        </w:rPr>
        <w:t>počas trvania zmluvného vzťahu ako aj po jeho ukončení, a to aj v prípade odstúpenia od Zmluvy alebo vypovedania Zmluvy. Príjemca finančných prostriedkov je povinný strpieť výkon tejto kontroly.</w:t>
      </w:r>
    </w:p>
    <w:p w14:paraId="14684E1D" w14:textId="708E4FC5" w:rsidR="009A51A2" w:rsidRPr="003D53C7" w:rsidRDefault="009A51A2" w:rsidP="006903EA">
      <w:pPr>
        <w:numPr>
          <w:ilvl w:val="0"/>
          <w:numId w:val="4"/>
        </w:numPr>
        <w:spacing w:before="200" w:line="256" w:lineRule="auto"/>
        <w:jc w:val="both"/>
        <w:rPr>
          <w:rFonts w:ascii="Arial" w:hAnsi="Arial" w:cs="Arial"/>
          <w:sz w:val="22"/>
          <w:szCs w:val="22"/>
        </w:rPr>
      </w:pPr>
      <w:r>
        <w:rPr>
          <w:rFonts w:ascii="Arial" w:hAnsi="Arial" w:cs="Arial"/>
          <w:sz w:val="22"/>
          <w:szCs w:val="22"/>
        </w:rPr>
        <w:t>Príjemca sa zaväzuje, na požiadanie poskytovateľa, dodať informácie o riešenom Projekte v znení a vo forme použiteľnej pre propagáciu výsledkov riešenia Projektu pre širokú verejnosť.</w:t>
      </w:r>
    </w:p>
    <w:p w14:paraId="33030D6F" w14:textId="19070421" w:rsidR="009A51A2" w:rsidRPr="003D53C7" w:rsidRDefault="009A51A2" w:rsidP="006903EA">
      <w:pPr>
        <w:numPr>
          <w:ilvl w:val="0"/>
          <w:numId w:val="4"/>
        </w:numPr>
        <w:spacing w:before="200" w:line="256" w:lineRule="auto"/>
        <w:jc w:val="both"/>
        <w:rPr>
          <w:rFonts w:ascii="Arial" w:hAnsi="Arial" w:cs="Arial"/>
          <w:sz w:val="22"/>
          <w:szCs w:val="22"/>
        </w:rPr>
      </w:pPr>
      <w:r>
        <w:rPr>
          <w:rFonts w:ascii="Arial" w:hAnsi="Arial" w:cs="Arial"/>
          <w:sz w:val="22"/>
          <w:szCs w:val="22"/>
        </w:rPr>
        <w:t xml:space="preserve">Zmluvné strany sa dohodli, že vlastnícke právo k hnuteľným veciam a nehnuteľnostiam zaobstaraným z poskytnutých finančných prostriedkov sa riadi ustanovením § 21 </w:t>
      </w:r>
      <w:r w:rsidR="008D41D9">
        <w:rPr>
          <w:rFonts w:ascii="Arial" w:hAnsi="Arial" w:cs="Arial"/>
          <w:sz w:val="22"/>
          <w:szCs w:val="22"/>
        </w:rPr>
        <w:t xml:space="preserve">ods. </w:t>
      </w:r>
      <w:r>
        <w:rPr>
          <w:rFonts w:ascii="Arial" w:hAnsi="Arial" w:cs="Arial"/>
          <w:sz w:val="22"/>
          <w:szCs w:val="22"/>
        </w:rPr>
        <w:t xml:space="preserve">2 </w:t>
      </w:r>
      <w:r w:rsidR="00B33FD1">
        <w:rPr>
          <w:rFonts w:ascii="Arial" w:hAnsi="Arial" w:cs="Arial"/>
          <w:sz w:val="22"/>
          <w:szCs w:val="22"/>
        </w:rPr>
        <w:t xml:space="preserve">zákona </w:t>
      </w:r>
      <w:r>
        <w:rPr>
          <w:rFonts w:ascii="Arial" w:hAnsi="Arial" w:cs="Arial"/>
          <w:sz w:val="22"/>
          <w:szCs w:val="22"/>
        </w:rPr>
        <w:t>č.</w:t>
      </w:r>
      <w:r w:rsidR="00473F67">
        <w:rPr>
          <w:rFonts w:ascii="Arial" w:hAnsi="Arial" w:cs="Arial"/>
          <w:sz w:val="22"/>
          <w:szCs w:val="22"/>
        </w:rPr>
        <w:t xml:space="preserve"> </w:t>
      </w:r>
      <w:r>
        <w:rPr>
          <w:rFonts w:ascii="Arial" w:hAnsi="Arial" w:cs="Arial"/>
          <w:sz w:val="22"/>
          <w:szCs w:val="22"/>
        </w:rPr>
        <w:t>172/2005 Z. z.</w:t>
      </w:r>
    </w:p>
    <w:p w14:paraId="53D98454" w14:textId="710B8C4D" w:rsidR="009A51A2" w:rsidRPr="003D53C7" w:rsidRDefault="00FF5AEC" w:rsidP="006903EA">
      <w:pPr>
        <w:numPr>
          <w:ilvl w:val="0"/>
          <w:numId w:val="4"/>
        </w:numPr>
        <w:spacing w:before="200" w:line="256" w:lineRule="auto"/>
        <w:jc w:val="both"/>
        <w:rPr>
          <w:rFonts w:ascii="Arial" w:hAnsi="Arial" w:cs="Arial"/>
          <w:sz w:val="22"/>
          <w:szCs w:val="22"/>
        </w:rPr>
      </w:pPr>
      <w:r w:rsidRPr="00FF5AEC">
        <w:rPr>
          <w:rFonts w:ascii="Arial" w:hAnsi="Arial" w:cs="Arial"/>
          <w:sz w:val="22"/>
          <w:szCs w:val="22"/>
        </w:rPr>
        <w:t>Všetky výskumné činnosti zahŕňajúce ľudských účastník</w:t>
      </w:r>
      <w:r w:rsidR="00696AE6">
        <w:rPr>
          <w:rFonts w:ascii="Arial" w:hAnsi="Arial" w:cs="Arial"/>
          <w:sz w:val="22"/>
          <w:szCs w:val="22"/>
        </w:rPr>
        <w:t>ov, ľudské embryá, tkanivá, ako aj </w:t>
      </w:r>
      <w:r w:rsidRPr="00FF5AEC">
        <w:rPr>
          <w:rFonts w:ascii="Arial" w:hAnsi="Arial" w:cs="Arial"/>
          <w:sz w:val="22"/>
          <w:szCs w:val="22"/>
        </w:rPr>
        <w:t>výskumné činnosti používajúce zvieratá, musia byť schválené príslušnými etickými komisiami v súlade s príslušnými zákonmi a všeobecne záväznými predpismi, a to pred začiatkom lehoty na riešenie Projektu.</w:t>
      </w:r>
    </w:p>
    <w:p w14:paraId="264F6980" w14:textId="05D672B2" w:rsidR="009A51A2" w:rsidRPr="003D53C7" w:rsidRDefault="009A51A2" w:rsidP="006903EA">
      <w:pPr>
        <w:numPr>
          <w:ilvl w:val="0"/>
          <w:numId w:val="4"/>
        </w:numPr>
        <w:spacing w:before="200" w:line="256" w:lineRule="auto"/>
        <w:jc w:val="both"/>
        <w:rPr>
          <w:rFonts w:ascii="Arial" w:hAnsi="Arial" w:cs="Arial"/>
          <w:sz w:val="22"/>
          <w:szCs w:val="22"/>
        </w:rPr>
      </w:pPr>
      <w:r w:rsidRPr="00924293">
        <w:rPr>
          <w:rFonts w:ascii="Arial" w:hAnsi="Arial" w:cs="Arial"/>
          <w:sz w:val="22"/>
          <w:szCs w:val="22"/>
        </w:rPr>
        <w:t xml:space="preserve">Vlastníctvo k výsledkom riešenia </w:t>
      </w:r>
      <w:r>
        <w:rPr>
          <w:rFonts w:ascii="Arial" w:hAnsi="Arial" w:cs="Arial"/>
          <w:sz w:val="22"/>
          <w:szCs w:val="22"/>
        </w:rPr>
        <w:t>Projekt</w:t>
      </w:r>
      <w:r w:rsidRPr="00924293">
        <w:rPr>
          <w:rFonts w:ascii="Arial" w:hAnsi="Arial" w:cs="Arial"/>
          <w:sz w:val="22"/>
          <w:szCs w:val="22"/>
        </w:rPr>
        <w:t>u sa riadi ustanovenia</w:t>
      </w:r>
      <w:r>
        <w:rPr>
          <w:rFonts w:ascii="Arial" w:hAnsi="Arial" w:cs="Arial"/>
          <w:sz w:val="22"/>
          <w:szCs w:val="22"/>
        </w:rPr>
        <w:t xml:space="preserve">mi § 21 </w:t>
      </w:r>
      <w:r w:rsidR="00473F67">
        <w:rPr>
          <w:rFonts w:ascii="Arial" w:hAnsi="Arial" w:cs="Arial"/>
          <w:sz w:val="22"/>
          <w:szCs w:val="22"/>
        </w:rPr>
        <w:t>z</w:t>
      </w:r>
      <w:r>
        <w:rPr>
          <w:rFonts w:ascii="Arial" w:hAnsi="Arial" w:cs="Arial"/>
          <w:sz w:val="22"/>
          <w:szCs w:val="22"/>
        </w:rPr>
        <w:t xml:space="preserve">ákona </w:t>
      </w:r>
      <w:r w:rsidR="00C6262E">
        <w:rPr>
          <w:rFonts w:ascii="Arial" w:hAnsi="Arial" w:cs="Arial"/>
          <w:sz w:val="22"/>
          <w:szCs w:val="22"/>
        </w:rPr>
        <w:t>č. 172/2005 </w:t>
      </w:r>
      <w:r>
        <w:rPr>
          <w:rFonts w:ascii="Arial" w:hAnsi="Arial" w:cs="Arial"/>
          <w:sz w:val="22"/>
          <w:szCs w:val="22"/>
        </w:rPr>
        <w:t>Z. z.</w:t>
      </w:r>
    </w:p>
    <w:p w14:paraId="41BD006F" w14:textId="3F2DFE5C" w:rsidR="009A51A2" w:rsidRPr="003D53C7" w:rsidRDefault="009A51A2" w:rsidP="006903EA">
      <w:pPr>
        <w:numPr>
          <w:ilvl w:val="0"/>
          <w:numId w:val="4"/>
        </w:numPr>
        <w:spacing w:before="200" w:line="256" w:lineRule="auto"/>
        <w:jc w:val="both"/>
        <w:rPr>
          <w:rFonts w:ascii="Arial" w:hAnsi="Arial" w:cs="Arial"/>
          <w:sz w:val="22"/>
          <w:szCs w:val="22"/>
        </w:rPr>
      </w:pPr>
      <w:r w:rsidRPr="00924293">
        <w:rPr>
          <w:rFonts w:ascii="Arial" w:hAnsi="Arial" w:cs="Arial"/>
          <w:sz w:val="22"/>
          <w:szCs w:val="22"/>
        </w:rPr>
        <w:t xml:space="preserve">Všetky zverejnenia výsledkov </w:t>
      </w:r>
      <w:r>
        <w:rPr>
          <w:rFonts w:ascii="Arial" w:hAnsi="Arial" w:cs="Arial"/>
          <w:sz w:val="22"/>
          <w:szCs w:val="22"/>
        </w:rPr>
        <w:t>Projekt</w:t>
      </w:r>
      <w:r w:rsidRPr="00924293">
        <w:rPr>
          <w:rFonts w:ascii="Arial" w:hAnsi="Arial" w:cs="Arial"/>
          <w:sz w:val="22"/>
          <w:szCs w:val="22"/>
        </w:rPr>
        <w:t xml:space="preserve">u </w:t>
      </w:r>
      <w:r w:rsidRPr="00421D86">
        <w:rPr>
          <w:rFonts w:ascii="Arial" w:hAnsi="Arial" w:cs="Arial"/>
          <w:sz w:val="22"/>
          <w:szCs w:val="22"/>
        </w:rPr>
        <w:t>musia</w:t>
      </w:r>
      <w:r w:rsidRPr="00924293">
        <w:rPr>
          <w:rFonts w:ascii="Arial" w:hAnsi="Arial" w:cs="Arial"/>
          <w:sz w:val="22"/>
          <w:szCs w:val="22"/>
        </w:rPr>
        <w:t xml:space="preserve"> obsahovať poznámku s nasledovným </w:t>
      </w:r>
      <w:r w:rsidRPr="00B53294">
        <w:rPr>
          <w:rFonts w:ascii="Arial" w:hAnsi="Arial" w:cs="Arial"/>
          <w:sz w:val="22"/>
          <w:szCs w:val="22"/>
        </w:rPr>
        <w:t xml:space="preserve">znením: „Táto práca bola </w:t>
      </w:r>
      <w:r w:rsidR="008D41D9" w:rsidRPr="00B53294">
        <w:rPr>
          <w:rFonts w:ascii="Arial" w:hAnsi="Arial" w:cs="Arial"/>
          <w:sz w:val="22"/>
          <w:szCs w:val="22"/>
        </w:rPr>
        <w:t xml:space="preserve">podporená </w:t>
      </w:r>
      <w:r w:rsidRPr="00B53294">
        <w:rPr>
          <w:rFonts w:ascii="Arial" w:hAnsi="Arial" w:cs="Arial"/>
          <w:sz w:val="22"/>
          <w:szCs w:val="22"/>
        </w:rPr>
        <w:t xml:space="preserve">Agentúrou na podporu výskumu a vývoja na základe Zmluvy č. </w:t>
      </w:r>
      <w:r w:rsidR="00B53450" w:rsidRPr="00B53294">
        <w:rPr>
          <w:rFonts w:ascii="Arial" w:hAnsi="Arial" w:cs="Arial"/>
          <w:sz w:val="22"/>
          <w:szCs w:val="22"/>
        </w:rPr>
        <w:t>VV-MVP-24-</w:t>
      </w:r>
      <w:sdt>
        <w:sdtPr>
          <w:rPr>
            <w:rFonts w:ascii="Arial" w:hAnsi="Arial" w:cs="Arial"/>
            <w:iCs/>
            <w:spacing w:val="-4"/>
            <w:sz w:val="22"/>
            <w:szCs w:val="22"/>
          </w:rPr>
          <w:alias w:val="Projekt"/>
          <w:tag w:val="Projekt"/>
          <w:id w:val="-1111128609"/>
          <w:placeholder>
            <w:docPart w:val="1A2217D551A54452B63212F887736FB4"/>
          </w:placeholder>
          <w:text/>
        </w:sdtPr>
        <w:sdtEndPr/>
        <w:sdtContent>
          <w:r w:rsidR="00B53450" w:rsidRPr="00B53450">
            <w:rPr>
              <w:rFonts w:ascii="Arial" w:hAnsi="Arial" w:cs="Arial"/>
              <w:sz w:val="22"/>
              <w:szCs w:val="22"/>
            </w:rPr>
            <w:t>XXXX</w:t>
          </w:r>
        </w:sdtContent>
      </w:sdt>
      <w:r w:rsidR="00817E08" w:rsidRPr="00B53294">
        <w:rPr>
          <w:rFonts w:ascii="Arial" w:hAnsi="Arial" w:cs="Arial"/>
          <w:sz w:val="22"/>
          <w:szCs w:val="22"/>
        </w:rPr>
        <w:t>.</w:t>
      </w:r>
      <w:r w:rsidRPr="00B53294">
        <w:rPr>
          <w:rFonts w:ascii="Arial" w:hAnsi="Arial" w:cs="Arial"/>
          <w:sz w:val="22"/>
          <w:szCs w:val="22"/>
        </w:rPr>
        <w:t>“ V prípade zverejnenia v anglickom jazyku bude znenie „</w:t>
      </w:r>
      <w:r w:rsidR="00696AE6">
        <w:rPr>
          <w:rFonts w:ascii="Arial" w:hAnsi="Arial" w:cs="Arial"/>
          <w:sz w:val="22"/>
          <w:szCs w:val="22"/>
          <w:lang w:val="en-GB"/>
        </w:rPr>
        <w:t>This </w:t>
      </w:r>
      <w:r w:rsidRPr="00B53294">
        <w:rPr>
          <w:rFonts w:ascii="Arial" w:hAnsi="Arial" w:cs="Arial"/>
          <w:sz w:val="22"/>
          <w:szCs w:val="22"/>
          <w:lang w:val="en-GB"/>
        </w:rPr>
        <w:t>work was supported by the Slovak Research an</w:t>
      </w:r>
      <w:r w:rsidR="00696AE6">
        <w:rPr>
          <w:rFonts w:ascii="Arial" w:hAnsi="Arial" w:cs="Arial"/>
          <w:sz w:val="22"/>
          <w:szCs w:val="22"/>
          <w:lang w:val="en-GB"/>
        </w:rPr>
        <w:t>d Development Agency under the </w:t>
      </w:r>
      <w:r w:rsidR="00FF5AEC" w:rsidRPr="00B53294">
        <w:rPr>
          <w:rFonts w:ascii="Arial" w:hAnsi="Arial" w:cs="Arial"/>
          <w:sz w:val="22"/>
          <w:szCs w:val="22"/>
          <w:lang w:val="en-GB"/>
        </w:rPr>
        <w:t>C</w:t>
      </w:r>
      <w:r w:rsidRPr="00B53294">
        <w:rPr>
          <w:rFonts w:ascii="Arial" w:hAnsi="Arial" w:cs="Arial"/>
          <w:sz w:val="22"/>
          <w:szCs w:val="22"/>
          <w:lang w:val="en-GB"/>
        </w:rPr>
        <w:t>ontract</w:t>
      </w:r>
      <w:r w:rsidRPr="00B53294">
        <w:rPr>
          <w:rFonts w:ascii="Arial" w:hAnsi="Arial" w:cs="Arial"/>
          <w:sz w:val="22"/>
          <w:szCs w:val="22"/>
        </w:rPr>
        <w:t xml:space="preserve"> </w:t>
      </w:r>
      <w:r w:rsidR="008D41D9" w:rsidRPr="00B53294">
        <w:rPr>
          <w:rFonts w:ascii="Arial" w:hAnsi="Arial" w:cs="Arial"/>
          <w:sz w:val="22"/>
          <w:szCs w:val="22"/>
        </w:rPr>
        <w:t>no</w:t>
      </w:r>
      <w:r w:rsidRPr="00B53294">
        <w:rPr>
          <w:rFonts w:ascii="Arial" w:hAnsi="Arial" w:cs="Arial"/>
          <w:sz w:val="22"/>
          <w:szCs w:val="22"/>
        </w:rPr>
        <w:t>.</w:t>
      </w:r>
      <w:r w:rsidR="00B53450">
        <w:rPr>
          <w:rFonts w:ascii="Arial" w:hAnsi="Arial" w:cs="Arial"/>
          <w:sz w:val="22"/>
          <w:szCs w:val="22"/>
        </w:rPr>
        <w:t xml:space="preserve"> </w:t>
      </w:r>
      <w:r w:rsidR="00B53450" w:rsidRPr="00B53294">
        <w:rPr>
          <w:rFonts w:ascii="Arial" w:hAnsi="Arial" w:cs="Arial"/>
          <w:sz w:val="22"/>
          <w:szCs w:val="22"/>
        </w:rPr>
        <w:t>VV-MVP-24-</w:t>
      </w:r>
      <w:sdt>
        <w:sdtPr>
          <w:rPr>
            <w:rFonts w:ascii="Arial" w:hAnsi="Arial" w:cs="Arial"/>
            <w:iCs/>
            <w:spacing w:val="-4"/>
            <w:sz w:val="22"/>
            <w:szCs w:val="22"/>
          </w:rPr>
          <w:alias w:val="Projekt"/>
          <w:tag w:val="Projekt"/>
          <w:id w:val="1385674087"/>
          <w:placeholder>
            <w:docPart w:val="EE372543AC364F1EA7D7AE1AB1BB11AA"/>
          </w:placeholder>
          <w:text/>
        </w:sdtPr>
        <w:sdtEndPr/>
        <w:sdtContent>
          <w:r w:rsidR="00B53450" w:rsidRPr="00B53450">
            <w:rPr>
              <w:rFonts w:ascii="Arial" w:hAnsi="Arial" w:cs="Arial"/>
              <w:sz w:val="22"/>
              <w:szCs w:val="22"/>
            </w:rPr>
            <w:t>XXXX</w:t>
          </w:r>
        </w:sdtContent>
      </w:sdt>
      <w:r w:rsidR="00817E08" w:rsidRPr="00B53294">
        <w:rPr>
          <w:rFonts w:ascii="Arial" w:hAnsi="Arial" w:cs="Arial"/>
          <w:sz w:val="22"/>
          <w:szCs w:val="22"/>
        </w:rPr>
        <w:t>.</w:t>
      </w:r>
      <w:r w:rsidRPr="00B53294">
        <w:rPr>
          <w:rFonts w:ascii="Arial" w:hAnsi="Arial" w:cs="Arial"/>
          <w:sz w:val="22"/>
          <w:szCs w:val="22"/>
        </w:rPr>
        <w:t>“</w:t>
      </w:r>
    </w:p>
    <w:p w14:paraId="7C14A33C" w14:textId="7D6114D0" w:rsidR="009A51A2" w:rsidRPr="003D53C7" w:rsidRDefault="009A51A2" w:rsidP="006903EA">
      <w:pPr>
        <w:numPr>
          <w:ilvl w:val="0"/>
          <w:numId w:val="4"/>
        </w:numPr>
        <w:spacing w:before="200" w:line="256" w:lineRule="auto"/>
        <w:jc w:val="both"/>
        <w:rPr>
          <w:rFonts w:ascii="Arial" w:hAnsi="Arial" w:cs="Arial"/>
          <w:sz w:val="22"/>
          <w:szCs w:val="22"/>
        </w:rPr>
      </w:pPr>
      <w:r>
        <w:rPr>
          <w:rFonts w:ascii="Arial" w:hAnsi="Arial" w:cs="Arial"/>
          <w:sz w:val="22"/>
          <w:szCs w:val="22"/>
        </w:rPr>
        <w:t xml:space="preserve">Príjemca je oprávnený označiť pracovisko, na ktorom sa Projekt rieši, logom poskytovateľa a písomným oznamom v tomto znení: „Na tomto pracovisku sa rieši </w:t>
      </w:r>
      <w:r w:rsidRPr="00D76D78">
        <w:rPr>
          <w:rFonts w:ascii="Arial" w:hAnsi="Arial" w:cs="Arial"/>
          <w:sz w:val="22"/>
          <w:szCs w:val="22"/>
        </w:rPr>
        <w:t xml:space="preserve">Projekt </w:t>
      </w:r>
      <w:r w:rsidR="008D41D9">
        <w:rPr>
          <w:rFonts w:ascii="Arial" w:hAnsi="Arial" w:cs="Arial"/>
          <w:sz w:val="22"/>
          <w:szCs w:val="22"/>
        </w:rPr>
        <w:t>podporený</w:t>
      </w:r>
      <w:r w:rsidRPr="00D76D78">
        <w:rPr>
          <w:rFonts w:ascii="Arial" w:hAnsi="Arial" w:cs="Arial"/>
          <w:sz w:val="22"/>
          <w:szCs w:val="22"/>
        </w:rPr>
        <w:t xml:space="preserve"> </w:t>
      </w:r>
      <w:r w:rsidR="008D41D9" w:rsidRPr="00D76D78">
        <w:rPr>
          <w:rFonts w:ascii="Arial" w:hAnsi="Arial" w:cs="Arial"/>
          <w:sz w:val="22"/>
          <w:szCs w:val="22"/>
        </w:rPr>
        <w:t>Agentúr</w:t>
      </w:r>
      <w:r w:rsidR="008D41D9">
        <w:rPr>
          <w:rFonts w:ascii="Arial" w:hAnsi="Arial" w:cs="Arial"/>
          <w:sz w:val="22"/>
          <w:szCs w:val="22"/>
        </w:rPr>
        <w:t>ou</w:t>
      </w:r>
      <w:r w:rsidR="008D41D9" w:rsidRPr="00D76D78">
        <w:rPr>
          <w:rFonts w:ascii="Arial" w:hAnsi="Arial" w:cs="Arial"/>
          <w:sz w:val="22"/>
          <w:szCs w:val="22"/>
        </w:rPr>
        <w:t xml:space="preserve"> </w:t>
      </w:r>
      <w:r w:rsidRPr="00D76D78">
        <w:rPr>
          <w:rFonts w:ascii="Arial" w:hAnsi="Arial" w:cs="Arial"/>
          <w:sz w:val="22"/>
          <w:szCs w:val="22"/>
        </w:rPr>
        <w:t>na podporu výskumu a</w:t>
      </w:r>
      <w:r w:rsidR="00040E63">
        <w:rPr>
          <w:rFonts w:ascii="Arial" w:hAnsi="Arial" w:cs="Arial"/>
          <w:sz w:val="22"/>
          <w:szCs w:val="22"/>
        </w:rPr>
        <w:t> </w:t>
      </w:r>
      <w:r w:rsidRPr="00D76D78">
        <w:rPr>
          <w:rFonts w:ascii="Arial" w:hAnsi="Arial" w:cs="Arial"/>
          <w:sz w:val="22"/>
          <w:szCs w:val="22"/>
        </w:rPr>
        <w:t>vývoja</w:t>
      </w:r>
      <w:r w:rsidR="00040E63">
        <w:rPr>
          <w:rFonts w:ascii="Arial" w:hAnsi="Arial" w:cs="Arial"/>
          <w:sz w:val="22"/>
          <w:szCs w:val="22"/>
        </w:rPr>
        <w:t>.</w:t>
      </w:r>
      <w:r w:rsidRPr="00D76D78">
        <w:rPr>
          <w:rFonts w:ascii="Arial" w:hAnsi="Arial" w:cs="Arial"/>
          <w:sz w:val="22"/>
          <w:szCs w:val="22"/>
        </w:rPr>
        <w:t>“</w:t>
      </w:r>
    </w:p>
    <w:p w14:paraId="7CCA416A" w14:textId="55A293FD" w:rsidR="009A51A2" w:rsidRPr="003D53C7" w:rsidRDefault="00FF5AEC" w:rsidP="006903EA">
      <w:pPr>
        <w:numPr>
          <w:ilvl w:val="0"/>
          <w:numId w:val="4"/>
        </w:numPr>
        <w:spacing w:before="200" w:line="256" w:lineRule="auto"/>
        <w:jc w:val="both"/>
        <w:rPr>
          <w:rFonts w:ascii="Arial" w:hAnsi="Arial" w:cs="Arial"/>
          <w:sz w:val="22"/>
          <w:szCs w:val="22"/>
        </w:rPr>
      </w:pPr>
      <w:r w:rsidRPr="00FF5AEC">
        <w:rPr>
          <w:rFonts w:ascii="Arial" w:hAnsi="Arial" w:cs="Arial"/>
          <w:sz w:val="22"/>
          <w:szCs w:val="22"/>
        </w:rPr>
        <w:t>Príjemca je povinný každoročne po dobu troch po sebe nasledujúcich rokov predkladať poskytovateľovi monitorovaciu správu o spoločenských a ekonomických prínosoch (dopadoch) výsledkov riešenia Projektu</w:t>
      </w:r>
      <w:r w:rsidR="00847E0D">
        <w:rPr>
          <w:rFonts w:ascii="Arial" w:hAnsi="Arial" w:cs="Arial"/>
          <w:sz w:val="22"/>
          <w:szCs w:val="22"/>
        </w:rPr>
        <w:t xml:space="preserve"> (ďalej aj ako „monitorovacia správa“)</w:t>
      </w:r>
      <w:r w:rsidRPr="00FF5AEC">
        <w:rPr>
          <w:rFonts w:ascii="Arial" w:hAnsi="Arial" w:cs="Arial"/>
          <w:sz w:val="22"/>
          <w:szCs w:val="22"/>
        </w:rPr>
        <w:t xml:space="preserve">, a to podľa usmernení poskytovateľa. Príjemca monitorovaciu správu predkladá poskytovateľovi </w:t>
      </w:r>
      <w:r w:rsidRPr="00FF5AEC">
        <w:rPr>
          <w:rFonts w:ascii="Arial" w:hAnsi="Arial" w:cs="Arial"/>
          <w:sz w:val="22"/>
          <w:szCs w:val="22"/>
        </w:rPr>
        <w:lastRenderedPageBreak/>
        <w:t xml:space="preserve">každoročne v lehote určenej poskytovateľom, a to prostredníctvom elektronického systému </w:t>
      </w:r>
      <w:r w:rsidR="002C4C27">
        <w:rPr>
          <w:rFonts w:ascii="Arial" w:hAnsi="Arial" w:cs="Arial"/>
          <w:sz w:val="22"/>
          <w:szCs w:val="22"/>
        </w:rPr>
        <w:t>poskytovateľa</w:t>
      </w:r>
      <w:r w:rsidR="002C4C27" w:rsidRPr="00FF5AEC">
        <w:rPr>
          <w:rFonts w:ascii="Arial" w:hAnsi="Arial" w:cs="Arial"/>
          <w:sz w:val="22"/>
          <w:szCs w:val="22"/>
        </w:rPr>
        <w:t xml:space="preserve"> </w:t>
      </w:r>
      <w:r w:rsidRPr="00FF5AEC">
        <w:rPr>
          <w:rFonts w:ascii="Arial" w:hAnsi="Arial" w:cs="Arial"/>
          <w:sz w:val="22"/>
          <w:szCs w:val="22"/>
        </w:rPr>
        <w:t>a v jednom vyhotovení, podpísaným št</w:t>
      </w:r>
      <w:r w:rsidR="00696AE6">
        <w:rPr>
          <w:rFonts w:ascii="Arial" w:hAnsi="Arial" w:cs="Arial"/>
          <w:sz w:val="22"/>
          <w:szCs w:val="22"/>
        </w:rPr>
        <w:t>atutárnym zástupcom príjemcu, v </w:t>
      </w:r>
      <w:r w:rsidRPr="00FF5AEC">
        <w:rPr>
          <w:rFonts w:ascii="Arial" w:hAnsi="Arial" w:cs="Arial"/>
          <w:sz w:val="22"/>
          <w:szCs w:val="22"/>
        </w:rPr>
        <w:t>listinnej forme.</w:t>
      </w:r>
    </w:p>
    <w:p w14:paraId="5DD97B1B" w14:textId="73852F27" w:rsidR="00E805C6" w:rsidRPr="003D53C7" w:rsidRDefault="009A51A2" w:rsidP="006903EA">
      <w:pPr>
        <w:numPr>
          <w:ilvl w:val="0"/>
          <w:numId w:val="4"/>
        </w:numPr>
        <w:spacing w:before="200" w:line="256" w:lineRule="auto"/>
        <w:jc w:val="both"/>
        <w:rPr>
          <w:rFonts w:ascii="Arial" w:hAnsi="Arial" w:cs="Arial"/>
          <w:sz w:val="22"/>
          <w:szCs w:val="22"/>
        </w:rPr>
      </w:pPr>
      <w:r w:rsidRPr="00112946">
        <w:rPr>
          <w:rFonts w:ascii="Arial" w:hAnsi="Arial" w:cs="Arial"/>
          <w:sz w:val="22"/>
          <w:szCs w:val="22"/>
        </w:rPr>
        <w:t xml:space="preserve">Zmluvné strany sa </w:t>
      </w:r>
      <w:r w:rsidRPr="00FC0281">
        <w:rPr>
          <w:rFonts w:ascii="Arial" w:hAnsi="Arial" w:cs="Arial"/>
          <w:sz w:val="22"/>
          <w:szCs w:val="22"/>
        </w:rPr>
        <w:t>dohodli, že príjemca je pri riešení Projektu a hospodárení s finančnými prostriedkami povinný riadiť sa</w:t>
      </w:r>
      <w:r>
        <w:rPr>
          <w:rFonts w:ascii="Arial" w:hAnsi="Arial" w:cs="Arial"/>
          <w:sz w:val="22"/>
          <w:szCs w:val="22"/>
        </w:rPr>
        <w:t xml:space="preserve"> </w:t>
      </w:r>
      <w:r w:rsidRPr="008A38EF">
        <w:rPr>
          <w:rFonts w:ascii="Arial" w:hAnsi="Arial" w:cs="Arial"/>
          <w:sz w:val="22"/>
          <w:szCs w:val="22"/>
        </w:rPr>
        <w:t>Záväznými podmienkami zverejnenými na web</w:t>
      </w:r>
      <w:r w:rsidR="008D41D9">
        <w:rPr>
          <w:rFonts w:ascii="Arial" w:hAnsi="Arial" w:cs="Arial"/>
          <w:sz w:val="22"/>
          <w:szCs w:val="22"/>
        </w:rPr>
        <w:t>ovej</w:t>
      </w:r>
      <w:r w:rsidRPr="008A38EF">
        <w:rPr>
          <w:rFonts w:ascii="Arial" w:hAnsi="Arial" w:cs="Arial"/>
          <w:sz w:val="22"/>
          <w:szCs w:val="22"/>
        </w:rPr>
        <w:t xml:space="preserve"> stránke </w:t>
      </w:r>
      <w:hyperlink r:id="rId8" w:history="1">
        <w:r w:rsidRPr="008A38EF">
          <w:rPr>
            <w:rStyle w:val="Hypertextovprepojenie"/>
            <w:rFonts w:ascii="Arial" w:hAnsi="Arial" w:cs="Arial"/>
            <w:sz w:val="22"/>
            <w:szCs w:val="22"/>
          </w:rPr>
          <w:t>www.apvv.sk</w:t>
        </w:r>
      </w:hyperlink>
      <w:r w:rsidRPr="008A38EF">
        <w:rPr>
          <w:rFonts w:ascii="Arial" w:hAnsi="Arial" w:cs="Arial"/>
          <w:sz w:val="22"/>
          <w:szCs w:val="22"/>
        </w:rPr>
        <w:t>, usmerneniami poskytovateľa</w:t>
      </w:r>
      <w:r w:rsidRPr="00FC0281">
        <w:rPr>
          <w:rFonts w:ascii="Arial" w:hAnsi="Arial" w:cs="Arial"/>
          <w:sz w:val="22"/>
          <w:szCs w:val="22"/>
        </w:rPr>
        <w:t>, či inými upozorneniami, ktoré poskytovateľ zverejní na svojej web</w:t>
      </w:r>
      <w:r w:rsidR="008D41D9">
        <w:rPr>
          <w:rFonts w:ascii="Arial" w:hAnsi="Arial" w:cs="Arial"/>
          <w:sz w:val="22"/>
          <w:szCs w:val="22"/>
        </w:rPr>
        <w:t>ovej</w:t>
      </w:r>
      <w:r w:rsidRPr="00FC0281">
        <w:rPr>
          <w:rFonts w:ascii="Arial" w:hAnsi="Arial" w:cs="Arial"/>
          <w:sz w:val="22"/>
          <w:szCs w:val="22"/>
        </w:rPr>
        <w:t xml:space="preserve"> stránke </w:t>
      </w:r>
      <w:hyperlink r:id="rId9" w:history="1">
        <w:r>
          <w:rPr>
            <w:rStyle w:val="Hypertextovprepojenie"/>
            <w:rFonts w:ascii="Arial" w:hAnsi="Arial" w:cs="Arial"/>
            <w:sz w:val="22"/>
            <w:szCs w:val="22"/>
          </w:rPr>
          <w:t>www.apvv.sk</w:t>
        </w:r>
      </w:hyperlink>
      <w:r w:rsidRPr="00FC0281">
        <w:rPr>
          <w:rFonts w:ascii="Arial" w:hAnsi="Arial" w:cs="Arial"/>
          <w:sz w:val="22"/>
          <w:szCs w:val="22"/>
        </w:rPr>
        <w:t>.</w:t>
      </w:r>
    </w:p>
    <w:p w14:paraId="38DEC2B5" w14:textId="3B4F1A1A" w:rsidR="009A51A2" w:rsidRPr="003D53C7" w:rsidRDefault="009A51A2" w:rsidP="006903EA">
      <w:pPr>
        <w:numPr>
          <w:ilvl w:val="0"/>
          <w:numId w:val="4"/>
        </w:numPr>
        <w:spacing w:before="200" w:line="256" w:lineRule="auto"/>
        <w:jc w:val="both"/>
        <w:rPr>
          <w:rFonts w:ascii="Arial" w:hAnsi="Arial" w:cs="Arial"/>
          <w:sz w:val="22"/>
          <w:szCs w:val="22"/>
        </w:rPr>
      </w:pPr>
      <w:r w:rsidRPr="008A38EF">
        <w:rPr>
          <w:rFonts w:ascii="Arial" w:hAnsi="Arial" w:cs="Arial"/>
          <w:sz w:val="22"/>
          <w:szCs w:val="22"/>
        </w:rPr>
        <w:t xml:space="preserve">Zmluvné strany sa dohodli, že Záväzné podmienky sú záväzné pre obe zmluvné strany dňom účinnosti tejto Zmluvy, iné </w:t>
      </w:r>
      <w:r w:rsidRPr="00FC0281">
        <w:rPr>
          <w:rFonts w:ascii="Arial" w:hAnsi="Arial" w:cs="Arial"/>
          <w:sz w:val="22"/>
          <w:szCs w:val="22"/>
        </w:rPr>
        <w:t xml:space="preserve">zverejnené </w:t>
      </w:r>
      <w:r w:rsidRPr="008A38EF">
        <w:rPr>
          <w:rFonts w:ascii="Arial" w:hAnsi="Arial" w:cs="Arial"/>
          <w:sz w:val="22"/>
          <w:szCs w:val="22"/>
        </w:rPr>
        <w:t xml:space="preserve">usmernenia, </w:t>
      </w:r>
      <w:r w:rsidR="00696AE6">
        <w:rPr>
          <w:rFonts w:ascii="Arial" w:hAnsi="Arial" w:cs="Arial"/>
          <w:sz w:val="22"/>
          <w:szCs w:val="22"/>
        </w:rPr>
        <w:t>či upozornenia poskytovateľa sa </w:t>
      </w:r>
      <w:r w:rsidRPr="008A38EF">
        <w:rPr>
          <w:rFonts w:ascii="Arial" w:hAnsi="Arial" w:cs="Arial"/>
          <w:sz w:val="22"/>
          <w:szCs w:val="22"/>
        </w:rPr>
        <w:t>stávajú</w:t>
      </w:r>
      <w:r w:rsidRPr="00112946">
        <w:rPr>
          <w:rFonts w:ascii="Arial" w:hAnsi="Arial" w:cs="Arial"/>
          <w:sz w:val="22"/>
          <w:szCs w:val="22"/>
        </w:rPr>
        <w:t xml:space="preserve"> záväznými pre obe zmluvné strany piatym dňom po dni ich zverejnenia.</w:t>
      </w:r>
    </w:p>
    <w:p w14:paraId="42381A76" w14:textId="058501C8" w:rsidR="009A51A2" w:rsidRPr="003D53C7" w:rsidRDefault="00230528" w:rsidP="006903EA">
      <w:pPr>
        <w:numPr>
          <w:ilvl w:val="0"/>
          <w:numId w:val="4"/>
        </w:numPr>
        <w:spacing w:before="200" w:line="256" w:lineRule="auto"/>
        <w:jc w:val="both"/>
        <w:rPr>
          <w:rFonts w:ascii="Arial" w:hAnsi="Arial" w:cs="Arial"/>
          <w:sz w:val="22"/>
          <w:szCs w:val="22"/>
        </w:rPr>
      </w:pPr>
      <w:r w:rsidRPr="00230528">
        <w:rPr>
          <w:rFonts w:ascii="Arial" w:hAnsi="Arial" w:cs="Arial"/>
          <w:sz w:val="22"/>
          <w:szCs w:val="22"/>
        </w:rPr>
        <w:t xml:space="preserve">Zmluvné strany sa dohodli, že poskytovateľ je oprávnený pozastaviť financovanie Projektu, pričom o tomto pozastavení a jeho dôvodoch informuje poskytovateľ príjemcu </w:t>
      </w:r>
      <w:r w:rsidR="009D09B0">
        <w:rPr>
          <w:rFonts w:ascii="Arial" w:hAnsi="Arial" w:cs="Arial"/>
          <w:sz w:val="22"/>
          <w:szCs w:val="22"/>
        </w:rPr>
        <w:t>oznámením</w:t>
      </w:r>
      <w:r w:rsidRPr="00230528">
        <w:rPr>
          <w:rFonts w:ascii="Arial" w:hAnsi="Arial" w:cs="Arial"/>
          <w:sz w:val="22"/>
          <w:szCs w:val="22"/>
        </w:rPr>
        <w:t xml:space="preserve"> s doručenkou. Pozastavenie financovania Projektu nadobúda účinnosť odo dňa nasledujúceho po dni doručenia oznámenia o pozastavení financovania Projektu. Akékoľvek čerpanie finančných prostriedkov po účinnosti oznámenia o pozastavení financovania sa považuje za neoprávnené až do momentu doručenia oznámenia poskytovateľa o ukončení tohto pozastavenia </w:t>
      </w:r>
      <w:r w:rsidR="009D09B0">
        <w:rPr>
          <w:rFonts w:ascii="Arial" w:hAnsi="Arial" w:cs="Arial"/>
          <w:sz w:val="22"/>
          <w:szCs w:val="22"/>
        </w:rPr>
        <w:t>s doručenkou</w:t>
      </w:r>
      <w:r w:rsidRPr="00230528">
        <w:rPr>
          <w:rFonts w:ascii="Arial" w:hAnsi="Arial" w:cs="Arial"/>
          <w:sz w:val="22"/>
          <w:szCs w:val="22"/>
        </w:rPr>
        <w:t>. Počas obdobia, v ktorom bude financovanie Projektu pozastavené, je poskytovateľ oprávnený od príjemcu vyžadovať akékoľvek informácie o Projekte vo forme a lehote, ktorú určí poskytovateľ. Príjemca je povinný poskytovateľovi vyžiadané informácie v stanovenej forme a lehote predložiť.</w:t>
      </w:r>
    </w:p>
    <w:p w14:paraId="49AB6616" w14:textId="125ED1B8" w:rsidR="009A51A2" w:rsidRPr="003D53C7" w:rsidRDefault="001435F9" w:rsidP="006903EA">
      <w:pPr>
        <w:numPr>
          <w:ilvl w:val="0"/>
          <w:numId w:val="4"/>
        </w:numPr>
        <w:spacing w:before="200" w:line="256" w:lineRule="auto"/>
        <w:jc w:val="both"/>
        <w:rPr>
          <w:rFonts w:ascii="Arial" w:hAnsi="Arial" w:cs="Arial"/>
          <w:sz w:val="22"/>
          <w:szCs w:val="22"/>
        </w:rPr>
      </w:pPr>
      <w:r w:rsidRPr="001435F9">
        <w:rPr>
          <w:rFonts w:ascii="Arial" w:hAnsi="Arial" w:cs="Arial"/>
          <w:sz w:val="22"/>
          <w:szCs w:val="22"/>
        </w:rPr>
        <w:t xml:space="preserve">V prípade, že poskytovateľ rozhodne o pokračovaní financovania Projektu, oznámi ukončenie pozastavenia financovania projektu príjemcovi </w:t>
      </w:r>
      <w:r w:rsidR="00040E63">
        <w:rPr>
          <w:rFonts w:ascii="Arial" w:hAnsi="Arial" w:cs="Arial"/>
          <w:sz w:val="22"/>
          <w:szCs w:val="22"/>
        </w:rPr>
        <w:t xml:space="preserve"> oznámením </w:t>
      </w:r>
      <w:r w:rsidR="00696AE6">
        <w:rPr>
          <w:rFonts w:ascii="Arial" w:hAnsi="Arial" w:cs="Arial"/>
          <w:sz w:val="22"/>
          <w:szCs w:val="22"/>
        </w:rPr>
        <w:t>s doručenkou. S </w:t>
      </w:r>
      <w:r w:rsidRPr="001435F9">
        <w:rPr>
          <w:rFonts w:ascii="Arial" w:hAnsi="Arial" w:cs="Arial"/>
          <w:sz w:val="22"/>
          <w:szCs w:val="22"/>
        </w:rPr>
        <w:t>účinnosťou odo dňa nasledujúceho po dni doručenia tohto oznámenia, môže príjemca pokračovať v čerpaní finančných prostriedkov na riešenie projektu.</w:t>
      </w:r>
      <w:r w:rsidR="002138E2">
        <w:rPr>
          <w:rFonts w:ascii="Arial" w:hAnsi="Arial" w:cs="Arial"/>
          <w:sz w:val="22"/>
          <w:szCs w:val="22"/>
        </w:rPr>
        <w:t xml:space="preserve"> </w:t>
      </w:r>
      <w:r w:rsidR="002138E2" w:rsidRPr="002138E2">
        <w:rPr>
          <w:rFonts w:ascii="Arial" w:hAnsi="Arial" w:cs="Arial"/>
          <w:sz w:val="22"/>
          <w:szCs w:val="22"/>
        </w:rPr>
        <w:t>Náklady preukázateľne súvisiace s riešením projektu, vzniknuté od právoplatného pozastavenia financovania projektu po právoplatné rozhodnutie o pokračovaní financovania projektu, je možné následne refundovať</w:t>
      </w:r>
      <w:r w:rsidR="002138E2">
        <w:rPr>
          <w:rFonts w:ascii="Arial" w:hAnsi="Arial" w:cs="Arial"/>
          <w:sz w:val="22"/>
          <w:szCs w:val="22"/>
        </w:rPr>
        <w:t>.</w:t>
      </w:r>
    </w:p>
    <w:p w14:paraId="50275289" w14:textId="4A590E22" w:rsidR="00C254A0" w:rsidRPr="003D53C7" w:rsidRDefault="001435F9" w:rsidP="006903EA">
      <w:pPr>
        <w:pStyle w:val="FR1"/>
        <w:numPr>
          <w:ilvl w:val="0"/>
          <w:numId w:val="4"/>
        </w:numPr>
        <w:tabs>
          <w:tab w:val="num" w:pos="426"/>
          <w:tab w:val="num" w:pos="1080"/>
        </w:tabs>
        <w:spacing w:before="200" w:line="264" w:lineRule="auto"/>
        <w:jc w:val="both"/>
        <w:rPr>
          <w:rFonts w:cs="Times New Roman"/>
          <w:b w:val="0"/>
          <w:bCs w:val="0"/>
          <w:sz w:val="22"/>
          <w:szCs w:val="22"/>
        </w:rPr>
      </w:pPr>
      <w:r w:rsidRPr="001435F9">
        <w:rPr>
          <w:b w:val="0"/>
          <w:bCs w:val="0"/>
          <w:sz w:val="22"/>
          <w:szCs w:val="22"/>
        </w:rPr>
        <w:t>Príjemca je povinný pri vzniku skutočnosti, ktorá vyžaduje zmenu v osobe zodpovedného riešiteľa a/alebo menovite uvedených zamestnancov priamo sa podieľajúcich na riešení Projektu a/alebo počtu hodín menovite uvedeného/</w:t>
      </w:r>
      <w:proofErr w:type="spellStart"/>
      <w:r w:rsidRPr="001435F9">
        <w:rPr>
          <w:b w:val="0"/>
          <w:bCs w:val="0"/>
          <w:sz w:val="22"/>
          <w:szCs w:val="22"/>
        </w:rPr>
        <w:t>ých</w:t>
      </w:r>
      <w:proofErr w:type="spellEnd"/>
      <w:r w:rsidRPr="001435F9">
        <w:rPr>
          <w:b w:val="0"/>
          <w:bCs w:val="0"/>
          <w:sz w:val="22"/>
          <w:szCs w:val="22"/>
        </w:rPr>
        <w:t xml:space="preserve"> zamestnanca/</w:t>
      </w:r>
      <w:proofErr w:type="spellStart"/>
      <w:r w:rsidRPr="001435F9">
        <w:rPr>
          <w:b w:val="0"/>
          <w:bCs w:val="0"/>
          <w:sz w:val="22"/>
          <w:szCs w:val="22"/>
        </w:rPr>
        <w:t>ov</w:t>
      </w:r>
      <w:proofErr w:type="spellEnd"/>
      <w:r w:rsidRPr="001435F9">
        <w:rPr>
          <w:b w:val="0"/>
          <w:bCs w:val="0"/>
          <w:sz w:val="22"/>
          <w:szCs w:val="22"/>
        </w:rPr>
        <w:t xml:space="preserve"> priamo s</w:t>
      </w:r>
      <w:r w:rsidR="00696AE6">
        <w:rPr>
          <w:b w:val="0"/>
          <w:bCs w:val="0"/>
          <w:sz w:val="22"/>
          <w:szCs w:val="22"/>
        </w:rPr>
        <w:t>a </w:t>
      </w:r>
      <w:r w:rsidRPr="001435F9">
        <w:rPr>
          <w:b w:val="0"/>
          <w:bCs w:val="0"/>
          <w:sz w:val="22"/>
          <w:szCs w:val="22"/>
        </w:rPr>
        <w:t>podieľajúceho/ich na riešení Projektu a/alebo navýšenie plánovanej súhrnnej kapacity ostatných zamestnancov podieľajúcich sa na riešení Projektu, a pod. oznámiť túto skutočnosť poskytovateľovi a súčasne predložiť odôvodnenú žiadosť o</w:t>
      </w:r>
      <w:r w:rsidR="00265956">
        <w:rPr>
          <w:b w:val="0"/>
          <w:bCs w:val="0"/>
          <w:sz w:val="22"/>
          <w:szCs w:val="22"/>
        </w:rPr>
        <w:t xml:space="preserve"> </w:t>
      </w:r>
      <w:r w:rsidRPr="001435F9">
        <w:rPr>
          <w:b w:val="0"/>
          <w:bCs w:val="0"/>
          <w:sz w:val="22"/>
          <w:szCs w:val="22"/>
        </w:rPr>
        <w:t>zmenu. Poskytovateľ posúdi dôvody uvedené v žiadosti a</w:t>
      </w:r>
      <w:r w:rsidR="00696AE6">
        <w:rPr>
          <w:b w:val="0"/>
          <w:bCs w:val="0"/>
          <w:sz w:val="22"/>
          <w:szCs w:val="22"/>
        </w:rPr>
        <w:t xml:space="preserve"> rozhodne o jej schválení alebo </w:t>
      </w:r>
      <w:r w:rsidRPr="001435F9">
        <w:rPr>
          <w:b w:val="0"/>
          <w:bCs w:val="0"/>
          <w:sz w:val="22"/>
          <w:szCs w:val="22"/>
        </w:rPr>
        <w:t>neschválení. Požadovanú zmenu môže príjemca realizovať až dňom schválenia jeho žiadosti poskytovateľom.</w:t>
      </w:r>
    </w:p>
    <w:p w14:paraId="0F30900E" w14:textId="4E131F11" w:rsidR="000A4060" w:rsidRPr="003D53C7" w:rsidRDefault="001435F9" w:rsidP="006903EA">
      <w:pPr>
        <w:pStyle w:val="FR1"/>
        <w:numPr>
          <w:ilvl w:val="0"/>
          <w:numId w:val="4"/>
        </w:numPr>
        <w:tabs>
          <w:tab w:val="num" w:pos="426"/>
          <w:tab w:val="num" w:pos="1080"/>
        </w:tabs>
        <w:spacing w:before="200" w:line="264" w:lineRule="auto"/>
        <w:jc w:val="both"/>
        <w:rPr>
          <w:rFonts w:cs="Times New Roman"/>
          <w:b w:val="0"/>
          <w:bCs w:val="0"/>
          <w:sz w:val="22"/>
          <w:szCs w:val="22"/>
        </w:rPr>
      </w:pPr>
      <w:r w:rsidRPr="001435F9">
        <w:rPr>
          <w:b w:val="0"/>
          <w:bCs w:val="0"/>
          <w:sz w:val="22"/>
          <w:szCs w:val="22"/>
        </w:rPr>
        <w:t>V prípade, ak príjemca v Projekte uvedie v</w:t>
      </w:r>
      <w:r w:rsidR="00696AE6">
        <w:rPr>
          <w:b w:val="0"/>
          <w:bCs w:val="0"/>
          <w:sz w:val="22"/>
          <w:szCs w:val="22"/>
        </w:rPr>
        <w:t xml:space="preserve"> zozname zamestnancov priamo sa </w:t>
      </w:r>
      <w:r w:rsidRPr="001435F9">
        <w:rPr>
          <w:b w:val="0"/>
          <w:bCs w:val="0"/>
          <w:sz w:val="22"/>
          <w:szCs w:val="22"/>
        </w:rPr>
        <w:t xml:space="preserve">podieľajúcich na riešení Projektu plánovaný nový zamestnanec bez špecifikácie osoby (vrátane plánovaných doktorandov, </w:t>
      </w:r>
      <w:proofErr w:type="spellStart"/>
      <w:r w:rsidRPr="001435F9">
        <w:rPr>
          <w:b w:val="0"/>
          <w:bCs w:val="0"/>
          <w:sz w:val="22"/>
          <w:szCs w:val="22"/>
        </w:rPr>
        <w:t>postdoktorandov</w:t>
      </w:r>
      <w:proofErr w:type="spellEnd"/>
      <w:r w:rsidR="00040E63">
        <w:rPr>
          <w:b w:val="0"/>
          <w:bCs w:val="0"/>
          <w:sz w:val="22"/>
          <w:szCs w:val="22"/>
        </w:rPr>
        <w:t>, a pod.</w:t>
      </w:r>
      <w:r w:rsidRPr="001435F9">
        <w:rPr>
          <w:b w:val="0"/>
          <w:bCs w:val="0"/>
          <w:sz w:val="22"/>
          <w:szCs w:val="22"/>
        </w:rPr>
        <w:t>), príjemca je povinný oznámiť vo forme žiadosti jeho identifikačné údaje poskytovateľovi. V prípade, že príjemca neoznámi identifikačné údaje nového zamestnanca v zmysle tohto odseku poskytovateľovi a poskytovateľ túto skutočnosť zistí až na základe predloženej ročnej alebo záverečnej správy, bude sa toto považovať za závažné porušenie zmluvných podmienok v zmysle článku VI. ods. 6 tejto Zmluvy. Poskytovateľ v takomto prípade neuzná oprávnenosť čerpania nákladov na daného zame</w:t>
      </w:r>
      <w:r w:rsidR="003E5337">
        <w:rPr>
          <w:b w:val="0"/>
          <w:bCs w:val="0"/>
          <w:sz w:val="22"/>
          <w:szCs w:val="22"/>
        </w:rPr>
        <w:t>stnanca. V prípade, že príjemca</w:t>
      </w:r>
      <w:r w:rsidRPr="001435F9">
        <w:rPr>
          <w:b w:val="0"/>
          <w:bCs w:val="0"/>
          <w:sz w:val="22"/>
          <w:szCs w:val="22"/>
        </w:rPr>
        <w:t xml:space="preserve"> oznámi identifikačné</w:t>
      </w:r>
      <w:r w:rsidR="00265956">
        <w:rPr>
          <w:b w:val="0"/>
          <w:bCs w:val="0"/>
          <w:sz w:val="22"/>
          <w:szCs w:val="22"/>
        </w:rPr>
        <w:t xml:space="preserve"> </w:t>
      </w:r>
      <w:r w:rsidRPr="001435F9">
        <w:rPr>
          <w:b w:val="0"/>
          <w:bCs w:val="0"/>
          <w:sz w:val="22"/>
          <w:szCs w:val="22"/>
        </w:rPr>
        <w:lastRenderedPageBreak/>
        <w:t>údaje nového zamestnanca, môže poskytovateľ udeliť súhlas s účasťou nového zamestnanca na riešení projektu vrátane uznania op</w:t>
      </w:r>
      <w:r w:rsidR="00696AE6">
        <w:rPr>
          <w:b w:val="0"/>
          <w:bCs w:val="0"/>
          <w:sz w:val="22"/>
          <w:szCs w:val="22"/>
        </w:rPr>
        <w:t>rávnenosti čerpania nákladov na </w:t>
      </w:r>
      <w:r w:rsidRPr="001435F9">
        <w:rPr>
          <w:b w:val="0"/>
          <w:bCs w:val="0"/>
          <w:sz w:val="22"/>
          <w:szCs w:val="22"/>
        </w:rPr>
        <w:t>daného zamestnanca, avšak až dňom schválenia jeho žiadosti poskytovateľom.</w:t>
      </w:r>
    </w:p>
    <w:p w14:paraId="0DE5E86A" w14:textId="310E7D73" w:rsidR="008670DE" w:rsidRPr="003D53C7" w:rsidRDefault="008670DE" w:rsidP="006903EA">
      <w:pPr>
        <w:pStyle w:val="FR1"/>
        <w:numPr>
          <w:ilvl w:val="0"/>
          <w:numId w:val="4"/>
        </w:numPr>
        <w:tabs>
          <w:tab w:val="num" w:pos="426"/>
          <w:tab w:val="num" w:pos="1080"/>
        </w:tabs>
        <w:spacing w:before="200" w:line="264" w:lineRule="auto"/>
        <w:jc w:val="both"/>
        <w:rPr>
          <w:rFonts w:cs="Times New Roman"/>
          <w:b w:val="0"/>
          <w:bCs w:val="0"/>
          <w:sz w:val="22"/>
          <w:szCs w:val="22"/>
        </w:rPr>
      </w:pPr>
      <w:r w:rsidRPr="008670DE">
        <w:rPr>
          <w:rFonts w:cs="Times New Roman"/>
          <w:b w:val="0"/>
          <w:bCs w:val="0"/>
          <w:sz w:val="22"/>
          <w:szCs w:val="22"/>
        </w:rPr>
        <w:t>Ročná/záverečná správa sú podkladom k posúdeniu účelnosti čerpania finančných prostriedkov. Nedoručenie ročnej/záverečnej správy poskytovateľovi, bude poskytovateľ považovať za neumožnenie vykonania kontroly účelnos</w:t>
      </w:r>
      <w:r w:rsidR="00696AE6">
        <w:rPr>
          <w:rFonts w:cs="Times New Roman"/>
          <w:b w:val="0"/>
          <w:bCs w:val="0"/>
          <w:sz w:val="22"/>
          <w:szCs w:val="22"/>
        </w:rPr>
        <w:t>ti vynaložených prostriedkov zo </w:t>
      </w:r>
      <w:r w:rsidRPr="008670DE">
        <w:rPr>
          <w:rFonts w:cs="Times New Roman"/>
          <w:b w:val="0"/>
          <w:bCs w:val="0"/>
          <w:sz w:val="22"/>
          <w:szCs w:val="22"/>
        </w:rPr>
        <w:t>strany príjemcu. V dôsledku tejto skutočnosti budú všetky finančné prostriedky poskytnuté poskytovateľom na riešenie Projek</w:t>
      </w:r>
      <w:r w:rsidR="00696AE6">
        <w:rPr>
          <w:rFonts w:cs="Times New Roman"/>
          <w:b w:val="0"/>
          <w:bCs w:val="0"/>
          <w:sz w:val="22"/>
          <w:szCs w:val="22"/>
        </w:rPr>
        <w:t>tu v období nezdokumentovanom v </w:t>
      </w:r>
      <w:r w:rsidRPr="008670DE">
        <w:rPr>
          <w:rFonts w:cs="Times New Roman"/>
          <w:b w:val="0"/>
          <w:bCs w:val="0"/>
          <w:sz w:val="22"/>
          <w:szCs w:val="22"/>
        </w:rPr>
        <w:t>ročnej/záverečnej správe považované automaticky za neúčelne čerpané a príjemca bude povinný ich v plnom rozsahu vrátiť.</w:t>
      </w:r>
    </w:p>
    <w:p w14:paraId="58BD17AC" w14:textId="54044C81" w:rsidR="00DC00C8" w:rsidRPr="003D53C7" w:rsidRDefault="000A4060" w:rsidP="006903EA">
      <w:pPr>
        <w:pStyle w:val="FR1"/>
        <w:numPr>
          <w:ilvl w:val="0"/>
          <w:numId w:val="4"/>
        </w:numPr>
        <w:tabs>
          <w:tab w:val="num" w:pos="426"/>
          <w:tab w:val="num" w:pos="1080"/>
        </w:tabs>
        <w:spacing w:before="200" w:line="264" w:lineRule="auto"/>
        <w:jc w:val="both"/>
        <w:rPr>
          <w:rFonts w:cs="Times New Roman"/>
          <w:b w:val="0"/>
          <w:bCs w:val="0"/>
          <w:sz w:val="22"/>
          <w:szCs w:val="22"/>
        </w:rPr>
      </w:pPr>
      <w:r w:rsidRPr="00B603FC">
        <w:rPr>
          <w:rFonts w:cs="Times New Roman"/>
          <w:b w:val="0"/>
          <w:bCs w:val="0"/>
          <w:sz w:val="22"/>
          <w:szCs w:val="22"/>
        </w:rPr>
        <w:t xml:space="preserve">Príjemca je povinný v zmysle </w:t>
      </w:r>
      <w:r w:rsidR="00B33FD1">
        <w:rPr>
          <w:rFonts w:cs="Times New Roman"/>
          <w:b w:val="0"/>
          <w:bCs w:val="0"/>
          <w:sz w:val="22"/>
          <w:szCs w:val="22"/>
        </w:rPr>
        <w:t>z</w:t>
      </w:r>
      <w:r w:rsidR="00B33FD1" w:rsidRPr="00B603FC">
        <w:rPr>
          <w:rFonts w:cs="Times New Roman"/>
          <w:b w:val="0"/>
          <w:bCs w:val="0"/>
          <w:sz w:val="22"/>
          <w:szCs w:val="22"/>
        </w:rPr>
        <w:t xml:space="preserve">ákona </w:t>
      </w:r>
      <w:r w:rsidRPr="00B603FC">
        <w:rPr>
          <w:rFonts w:cs="Times New Roman"/>
          <w:b w:val="0"/>
          <w:bCs w:val="0"/>
          <w:sz w:val="22"/>
          <w:szCs w:val="22"/>
        </w:rPr>
        <w:t>č</w:t>
      </w:r>
      <w:r w:rsidR="009A63B4">
        <w:rPr>
          <w:rFonts w:cs="Times New Roman"/>
          <w:b w:val="0"/>
          <w:bCs w:val="0"/>
          <w:sz w:val="22"/>
          <w:szCs w:val="22"/>
        </w:rPr>
        <w:t>.</w:t>
      </w:r>
      <w:r w:rsidRPr="00B603FC">
        <w:rPr>
          <w:rFonts w:cs="Times New Roman"/>
          <w:b w:val="0"/>
          <w:bCs w:val="0"/>
          <w:sz w:val="22"/>
          <w:szCs w:val="22"/>
        </w:rPr>
        <w:t xml:space="preserve"> 315/2016 Z. z. o registri partnerov verejného sektora </w:t>
      </w:r>
      <w:r w:rsidR="00D20377">
        <w:rPr>
          <w:rFonts w:cs="Times New Roman"/>
          <w:b w:val="0"/>
          <w:bCs w:val="0"/>
          <w:sz w:val="22"/>
          <w:szCs w:val="22"/>
        </w:rPr>
        <w:t xml:space="preserve">a o zmene a doplnení niektorých zákonov v znení neskorších predpisov </w:t>
      </w:r>
      <w:r w:rsidRPr="00B603FC">
        <w:rPr>
          <w:rFonts w:cs="Times New Roman"/>
          <w:b w:val="0"/>
          <w:bCs w:val="0"/>
          <w:sz w:val="22"/>
          <w:szCs w:val="22"/>
        </w:rPr>
        <w:t>preukázať zápis do registra partnerov verejného sektora.</w:t>
      </w:r>
    </w:p>
    <w:p w14:paraId="3153A66F" w14:textId="70F8B110" w:rsidR="009A51A2" w:rsidRPr="003D53C7" w:rsidRDefault="009A51A2" w:rsidP="003D53C7">
      <w:pPr>
        <w:pStyle w:val="Nadpis1"/>
      </w:pPr>
      <w:r w:rsidRPr="003D53C7">
        <w:t>V</w:t>
      </w:r>
      <w:r w:rsidR="00D75568" w:rsidRPr="003D53C7">
        <w:t>I</w:t>
      </w:r>
      <w:r w:rsidRPr="003D53C7">
        <w:t>.</w:t>
      </w:r>
      <w:r w:rsidR="00696AE6" w:rsidRPr="003D53C7">
        <w:br/>
      </w:r>
      <w:r w:rsidRPr="003D53C7">
        <w:t>UKONČENIE ZMLUVNÉHO VZŤAHU</w:t>
      </w:r>
      <w:r w:rsidR="00265956" w:rsidRPr="003D53C7">
        <w:t xml:space="preserve"> </w:t>
      </w:r>
      <w:r w:rsidRPr="003D53C7">
        <w:t>A SANKCIE</w:t>
      </w:r>
    </w:p>
    <w:p w14:paraId="2BA5FC58" w14:textId="044DF012" w:rsidR="009A51A2" w:rsidRPr="00BD1C8C" w:rsidRDefault="009A51A2" w:rsidP="00BD1C8C">
      <w:pPr>
        <w:pStyle w:val="FR1"/>
        <w:numPr>
          <w:ilvl w:val="0"/>
          <w:numId w:val="5"/>
        </w:numPr>
        <w:tabs>
          <w:tab w:val="num" w:pos="426"/>
          <w:tab w:val="num" w:pos="1080"/>
        </w:tabs>
        <w:spacing w:before="240" w:line="264" w:lineRule="auto"/>
        <w:jc w:val="both"/>
        <w:rPr>
          <w:b w:val="0"/>
          <w:bCs w:val="0"/>
          <w:sz w:val="22"/>
          <w:szCs w:val="22"/>
        </w:rPr>
      </w:pPr>
      <w:r>
        <w:rPr>
          <w:b w:val="0"/>
          <w:bCs w:val="0"/>
          <w:sz w:val="22"/>
          <w:szCs w:val="22"/>
        </w:rPr>
        <w:t>Zmluvné strany sa dohodli, že túto Zmluvu je možné ukončiť dohodou zmluvných strán.</w:t>
      </w:r>
    </w:p>
    <w:p w14:paraId="24700238" w14:textId="3681BD8A" w:rsidR="009A51A2" w:rsidRPr="00BD1C8C" w:rsidRDefault="009A51A2" w:rsidP="00BD1C8C">
      <w:pPr>
        <w:pStyle w:val="FR1"/>
        <w:numPr>
          <w:ilvl w:val="0"/>
          <w:numId w:val="5"/>
        </w:numPr>
        <w:tabs>
          <w:tab w:val="num" w:pos="426"/>
          <w:tab w:val="num" w:pos="1080"/>
        </w:tabs>
        <w:spacing w:before="240" w:line="264" w:lineRule="auto"/>
        <w:jc w:val="both"/>
        <w:rPr>
          <w:b w:val="0"/>
          <w:bCs w:val="0"/>
          <w:sz w:val="22"/>
          <w:szCs w:val="22"/>
        </w:rPr>
      </w:pPr>
      <w:r w:rsidRPr="00DA4FC9">
        <w:rPr>
          <w:b w:val="0"/>
          <w:bCs w:val="0"/>
          <w:sz w:val="22"/>
          <w:szCs w:val="22"/>
        </w:rPr>
        <w:t xml:space="preserve">Zmluvné strany sa dohodli, že poskytovateľ je oprávnený vypovedať túto </w:t>
      </w:r>
      <w:r>
        <w:rPr>
          <w:b w:val="0"/>
          <w:bCs w:val="0"/>
          <w:sz w:val="22"/>
          <w:szCs w:val="22"/>
        </w:rPr>
        <w:t>Zmluvu</w:t>
      </w:r>
      <w:r w:rsidR="00B96EEB">
        <w:rPr>
          <w:b w:val="0"/>
          <w:bCs w:val="0"/>
          <w:sz w:val="22"/>
          <w:szCs w:val="22"/>
        </w:rPr>
        <w:t xml:space="preserve"> bez </w:t>
      </w:r>
      <w:r w:rsidRPr="00DA4FC9">
        <w:rPr>
          <w:b w:val="0"/>
          <w:bCs w:val="0"/>
          <w:sz w:val="22"/>
          <w:szCs w:val="22"/>
        </w:rPr>
        <w:t>udania dôvodu.</w:t>
      </w:r>
    </w:p>
    <w:p w14:paraId="6203D06C" w14:textId="0F71C98A" w:rsidR="009A51A2" w:rsidRPr="00BD1C8C" w:rsidRDefault="009A51A2" w:rsidP="00BD1C8C">
      <w:pPr>
        <w:pStyle w:val="FR1"/>
        <w:numPr>
          <w:ilvl w:val="0"/>
          <w:numId w:val="5"/>
        </w:numPr>
        <w:tabs>
          <w:tab w:val="num" w:pos="426"/>
          <w:tab w:val="num" w:pos="1080"/>
        </w:tabs>
        <w:spacing w:before="240" w:line="264" w:lineRule="auto"/>
        <w:jc w:val="both"/>
        <w:rPr>
          <w:rFonts w:cs="Times New Roman"/>
          <w:sz w:val="22"/>
          <w:szCs w:val="22"/>
        </w:rPr>
      </w:pPr>
      <w:r w:rsidRPr="00DA4FC9">
        <w:rPr>
          <w:b w:val="0"/>
          <w:bCs w:val="0"/>
          <w:sz w:val="22"/>
          <w:szCs w:val="22"/>
        </w:rPr>
        <w:t>Výpovedná lehota je 15 dní a začína plynúť nasledujúci deň po jej doručení príjemcovi.</w:t>
      </w:r>
    </w:p>
    <w:p w14:paraId="475F982D" w14:textId="77AD0934" w:rsidR="009A51A2" w:rsidRPr="00111257" w:rsidRDefault="009A51A2" w:rsidP="00BD1C8C">
      <w:pPr>
        <w:numPr>
          <w:ilvl w:val="0"/>
          <w:numId w:val="5"/>
        </w:numPr>
        <w:spacing w:before="240" w:after="120" w:line="256" w:lineRule="auto"/>
        <w:jc w:val="both"/>
        <w:rPr>
          <w:rFonts w:ascii="Arial" w:hAnsi="Arial" w:cs="Arial"/>
          <w:sz w:val="22"/>
          <w:szCs w:val="22"/>
        </w:rPr>
      </w:pPr>
      <w:r w:rsidRPr="00111257">
        <w:rPr>
          <w:rFonts w:ascii="Arial" w:hAnsi="Arial" w:cs="Arial"/>
          <w:sz w:val="22"/>
          <w:szCs w:val="22"/>
        </w:rPr>
        <w:t xml:space="preserve">Zmluvné strany sa dohodli, že v prípade, ak príjemca nesplní podmienky </w:t>
      </w:r>
      <w:r>
        <w:rPr>
          <w:rFonts w:ascii="Arial" w:hAnsi="Arial" w:cs="Arial"/>
          <w:sz w:val="22"/>
          <w:szCs w:val="22"/>
        </w:rPr>
        <w:t xml:space="preserve">tejto Zmluvy </w:t>
      </w:r>
      <w:r w:rsidR="00B96EEB">
        <w:rPr>
          <w:rFonts w:ascii="Arial" w:hAnsi="Arial" w:cs="Arial"/>
          <w:sz w:val="22"/>
          <w:szCs w:val="22"/>
        </w:rPr>
        <w:t>alebo </w:t>
      </w:r>
      <w:r w:rsidRPr="00111257">
        <w:rPr>
          <w:rFonts w:ascii="Arial" w:hAnsi="Arial" w:cs="Arial"/>
          <w:sz w:val="22"/>
          <w:szCs w:val="22"/>
        </w:rPr>
        <w:t xml:space="preserve">poruší ustanovenia tejto </w:t>
      </w:r>
      <w:r>
        <w:rPr>
          <w:rFonts w:ascii="Arial" w:hAnsi="Arial" w:cs="Arial"/>
          <w:sz w:val="22"/>
          <w:szCs w:val="22"/>
        </w:rPr>
        <w:t>Zmluvy</w:t>
      </w:r>
      <w:r w:rsidR="001B1AC3">
        <w:rPr>
          <w:rFonts w:ascii="Arial" w:hAnsi="Arial" w:cs="Arial"/>
          <w:sz w:val="22"/>
          <w:szCs w:val="22"/>
        </w:rPr>
        <w:t>,</w:t>
      </w:r>
      <w:r w:rsidRPr="00111257">
        <w:rPr>
          <w:rFonts w:ascii="Arial" w:hAnsi="Arial" w:cs="Arial"/>
          <w:sz w:val="22"/>
          <w:szCs w:val="22"/>
        </w:rPr>
        <w:t xml:space="preserve"> poskytovateľ má právo:</w:t>
      </w:r>
    </w:p>
    <w:p w14:paraId="395DC120" w14:textId="77777777" w:rsidR="009A51A2" w:rsidRPr="00111257" w:rsidRDefault="009A51A2" w:rsidP="00C6262E">
      <w:pPr>
        <w:pStyle w:val="WW-Oznaitext"/>
        <w:numPr>
          <w:ilvl w:val="1"/>
          <w:numId w:val="12"/>
        </w:numPr>
        <w:spacing w:before="120" w:after="120"/>
        <w:ind w:left="675" w:right="0" w:hanging="318"/>
      </w:pPr>
      <w:r w:rsidRPr="00111257">
        <w:t xml:space="preserve">odstúpiť od </w:t>
      </w:r>
      <w:r>
        <w:t>tejto Zmluvy</w:t>
      </w:r>
      <w:r w:rsidRPr="00111257">
        <w:t xml:space="preserve"> z d</w:t>
      </w:r>
      <w:r>
        <w:t>ôvodov uvedených v tejto Zmluve</w:t>
      </w:r>
      <w:r w:rsidRPr="00111257">
        <w:t>,</w:t>
      </w:r>
    </w:p>
    <w:p w14:paraId="5CC6CD1A" w14:textId="77777777" w:rsidR="009A51A2" w:rsidRPr="00111257" w:rsidRDefault="009A51A2" w:rsidP="00C6262E">
      <w:pPr>
        <w:pStyle w:val="WW-Oznaitext"/>
        <w:numPr>
          <w:ilvl w:val="1"/>
          <w:numId w:val="12"/>
        </w:numPr>
        <w:spacing w:before="120" w:after="120"/>
        <w:ind w:left="675" w:right="0" w:hanging="318"/>
      </w:pPr>
      <w:r w:rsidRPr="00111257">
        <w:tab/>
        <w:t>znížiť výšku pridelených finančných prostri</w:t>
      </w:r>
      <w:r>
        <w:t xml:space="preserve">edkov na nasledujúci rok oproti </w:t>
      </w:r>
      <w:r w:rsidRPr="00111257">
        <w:t>schválenému rozpočtu vo výške podľa návrhu rady,</w:t>
      </w:r>
    </w:p>
    <w:p w14:paraId="004CD3C9" w14:textId="547C7449" w:rsidR="009A51A2" w:rsidRPr="00BD1C8C" w:rsidRDefault="009A51A2" w:rsidP="00C6262E">
      <w:pPr>
        <w:pStyle w:val="WW-Oznaitext"/>
        <w:numPr>
          <w:ilvl w:val="1"/>
          <w:numId w:val="12"/>
        </w:numPr>
        <w:spacing w:before="120" w:after="120"/>
        <w:ind w:left="675" w:right="0" w:hanging="318"/>
      </w:pPr>
      <w:r>
        <w:tab/>
      </w:r>
      <w:r w:rsidRPr="00111257">
        <w:t>uplatniť si zmluvnú pokutu</w:t>
      </w:r>
      <w:r w:rsidR="00D75568">
        <w:t>.</w:t>
      </w:r>
    </w:p>
    <w:p w14:paraId="366E6940" w14:textId="38E69A65" w:rsidR="009A51A2" w:rsidRPr="00BD1C8C" w:rsidRDefault="009A51A2" w:rsidP="00BD1C8C">
      <w:pPr>
        <w:numPr>
          <w:ilvl w:val="0"/>
          <w:numId w:val="5"/>
        </w:numPr>
        <w:spacing w:before="240" w:line="257" w:lineRule="auto"/>
        <w:jc w:val="both"/>
        <w:rPr>
          <w:rFonts w:ascii="Arial" w:hAnsi="Arial" w:cs="Arial"/>
          <w:sz w:val="22"/>
          <w:szCs w:val="22"/>
        </w:rPr>
      </w:pPr>
      <w:r w:rsidRPr="00111257">
        <w:rPr>
          <w:rFonts w:ascii="Arial" w:hAnsi="Arial" w:cs="Arial"/>
          <w:sz w:val="22"/>
          <w:szCs w:val="22"/>
        </w:rPr>
        <w:t xml:space="preserve">Zmluvné strany sa dohodli, že poskytovateľ je oprávnený </w:t>
      </w:r>
      <w:r w:rsidR="008D3F3A">
        <w:rPr>
          <w:rFonts w:ascii="Arial" w:hAnsi="Arial" w:cs="Arial"/>
          <w:sz w:val="22"/>
          <w:szCs w:val="22"/>
        </w:rPr>
        <w:t>z dôvodov závažného</w:t>
      </w:r>
      <w:r w:rsidR="00265956">
        <w:rPr>
          <w:rFonts w:ascii="Arial" w:hAnsi="Arial" w:cs="Arial"/>
          <w:sz w:val="22"/>
          <w:szCs w:val="22"/>
        </w:rPr>
        <w:t xml:space="preserve"> </w:t>
      </w:r>
      <w:r w:rsidR="008D3F3A">
        <w:rPr>
          <w:rFonts w:ascii="Arial" w:hAnsi="Arial" w:cs="Arial"/>
          <w:sz w:val="22"/>
          <w:szCs w:val="22"/>
        </w:rPr>
        <w:t xml:space="preserve">porušenia zmluvných podmienok </w:t>
      </w:r>
      <w:r w:rsidR="001B1AC3">
        <w:rPr>
          <w:rFonts w:ascii="Arial" w:hAnsi="Arial" w:cs="Arial"/>
          <w:sz w:val="22"/>
          <w:szCs w:val="22"/>
        </w:rPr>
        <w:t xml:space="preserve">príjemcom </w:t>
      </w:r>
      <w:r w:rsidR="008D3F3A">
        <w:rPr>
          <w:rFonts w:ascii="Arial" w:hAnsi="Arial" w:cs="Arial"/>
          <w:sz w:val="22"/>
          <w:szCs w:val="22"/>
        </w:rPr>
        <w:t>a</w:t>
      </w:r>
      <w:r w:rsidR="00265956">
        <w:rPr>
          <w:rFonts w:ascii="Arial" w:hAnsi="Arial" w:cs="Arial"/>
          <w:sz w:val="22"/>
          <w:szCs w:val="22"/>
        </w:rPr>
        <w:t xml:space="preserve"> </w:t>
      </w:r>
      <w:r w:rsidR="008D3F3A" w:rsidRPr="00111257">
        <w:rPr>
          <w:rFonts w:ascii="Arial" w:hAnsi="Arial" w:cs="Arial"/>
          <w:sz w:val="22"/>
          <w:szCs w:val="22"/>
        </w:rPr>
        <w:t>dôvodov v</w:t>
      </w:r>
      <w:r w:rsidR="008D3F3A">
        <w:rPr>
          <w:rFonts w:ascii="Arial" w:hAnsi="Arial" w:cs="Arial"/>
          <w:sz w:val="22"/>
          <w:szCs w:val="22"/>
        </w:rPr>
        <w:t> tejto Zmluve</w:t>
      </w:r>
      <w:r w:rsidR="008D3F3A" w:rsidRPr="00111257">
        <w:rPr>
          <w:rFonts w:ascii="Arial" w:hAnsi="Arial" w:cs="Arial"/>
          <w:sz w:val="22"/>
          <w:szCs w:val="22"/>
        </w:rPr>
        <w:t xml:space="preserve"> uvedených</w:t>
      </w:r>
      <w:r w:rsidR="008D3F3A">
        <w:rPr>
          <w:rFonts w:ascii="Arial" w:hAnsi="Arial" w:cs="Arial"/>
          <w:sz w:val="22"/>
          <w:szCs w:val="22"/>
        </w:rPr>
        <w:t>,</w:t>
      </w:r>
      <w:r w:rsidR="00265956">
        <w:rPr>
          <w:rFonts w:ascii="Arial" w:hAnsi="Arial" w:cs="Arial"/>
          <w:sz w:val="22"/>
          <w:szCs w:val="22"/>
        </w:rPr>
        <w:t xml:space="preserve"> </w:t>
      </w:r>
      <w:r w:rsidR="008D3F3A">
        <w:rPr>
          <w:rFonts w:ascii="Arial" w:hAnsi="Arial" w:cs="Arial"/>
          <w:sz w:val="22"/>
          <w:szCs w:val="22"/>
        </w:rPr>
        <w:t>uložiť mu zmluvne dohodnutú pokutu vo výške 500</w:t>
      </w:r>
      <w:r w:rsidR="001B1AC3">
        <w:rPr>
          <w:rFonts w:ascii="Arial" w:hAnsi="Arial" w:cs="Arial"/>
          <w:sz w:val="22"/>
          <w:szCs w:val="22"/>
        </w:rPr>
        <w:t>,</w:t>
      </w:r>
      <w:r w:rsidR="008D3F3A">
        <w:rPr>
          <w:rFonts w:ascii="Arial" w:hAnsi="Arial" w:cs="Arial"/>
          <w:sz w:val="22"/>
          <w:szCs w:val="22"/>
        </w:rPr>
        <w:t>- EUR</w:t>
      </w:r>
      <w:r w:rsidR="005A6D49">
        <w:rPr>
          <w:rFonts w:ascii="Arial" w:hAnsi="Arial" w:cs="Arial"/>
          <w:sz w:val="22"/>
          <w:szCs w:val="22"/>
        </w:rPr>
        <w:t xml:space="preserve"> (</w:t>
      </w:r>
      <w:r w:rsidR="008C4553" w:rsidRPr="008C4553">
        <w:rPr>
          <w:rFonts w:ascii="Arial" w:hAnsi="Arial" w:cs="Arial"/>
          <w:sz w:val="22"/>
          <w:szCs w:val="22"/>
        </w:rPr>
        <w:t>slovom „päťsto“ EUR</w:t>
      </w:r>
      <w:r w:rsidR="005A6D49">
        <w:rPr>
          <w:rFonts w:ascii="Arial" w:hAnsi="Arial" w:cs="Arial"/>
          <w:sz w:val="22"/>
          <w:szCs w:val="22"/>
        </w:rPr>
        <w:t>)</w:t>
      </w:r>
      <w:r w:rsidR="008D3F3A">
        <w:rPr>
          <w:rFonts w:ascii="Arial" w:hAnsi="Arial" w:cs="Arial"/>
          <w:sz w:val="22"/>
          <w:szCs w:val="22"/>
        </w:rPr>
        <w:t xml:space="preserve"> za každé porušenie jednotlivo s výnimkou ustanovení ods. 10 až 12 tohto článku alebo </w:t>
      </w:r>
      <w:r w:rsidRPr="00111257">
        <w:rPr>
          <w:rFonts w:ascii="Arial" w:hAnsi="Arial" w:cs="Arial"/>
          <w:sz w:val="22"/>
          <w:szCs w:val="22"/>
        </w:rPr>
        <w:t xml:space="preserve">odstúpiť od </w:t>
      </w:r>
      <w:r>
        <w:rPr>
          <w:rFonts w:ascii="Arial" w:hAnsi="Arial" w:cs="Arial"/>
          <w:sz w:val="22"/>
          <w:szCs w:val="22"/>
        </w:rPr>
        <w:t>tejto Zmluvy</w:t>
      </w:r>
      <w:r w:rsidR="00386876">
        <w:rPr>
          <w:rFonts w:ascii="Arial" w:hAnsi="Arial" w:cs="Arial"/>
          <w:sz w:val="22"/>
          <w:szCs w:val="22"/>
        </w:rPr>
        <w:t>.</w:t>
      </w:r>
    </w:p>
    <w:p w14:paraId="44C88C46" w14:textId="6C904361" w:rsidR="009A51A2" w:rsidRPr="00111257" w:rsidRDefault="009A51A2" w:rsidP="00BD1C8C">
      <w:pPr>
        <w:numPr>
          <w:ilvl w:val="0"/>
          <w:numId w:val="5"/>
        </w:numPr>
        <w:spacing w:before="240" w:line="257" w:lineRule="auto"/>
        <w:jc w:val="both"/>
        <w:rPr>
          <w:rFonts w:ascii="Arial" w:hAnsi="Arial" w:cs="Arial"/>
          <w:sz w:val="22"/>
          <w:szCs w:val="22"/>
        </w:rPr>
      </w:pPr>
      <w:r w:rsidRPr="00111257">
        <w:rPr>
          <w:rFonts w:ascii="Arial" w:hAnsi="Arial" w:cs="Arial"/>
          <w:sz w:val="22"/>
          <w:szCs w:val="22"/>
        </w:rPr>
        <w:t>Zmluvné strany sa dohodli, že pod závažným poru</w:t>
      </w:r>
      <w:r w:rsidR="00696AE6">
        <w:rPr>
          <w:rFonts w:ascii="Arial" w:hAnsi="Arial" w:cs="Arial"/>
          <w:sz w:val="22"/>
          <w:szCs w:val="22"/>
        </w:rPr>
        <w:t>šením zmluvných podmienok sa na </w:t>
      </w:r>
      <w:r w:rsidRPr="00111257">
        <w:rPr>
          <w:rFonts w:ascii="Arial" w:hAnsi="Arial" w:cs="Arial"/>
          <w:sz w:val="22"/>
          <w:szCs w:val="22"/>
        </w:rPr>
        <w:t xml:space="preserve">účely tejto </w:t>
      </w:r>
      <w:r>
        <w:rPr>
          <w:rFonts w:ascii="Arial" w:hAnsi="Arial" w:cs="Arial"/>
          <w:sz w:val="22"/>
          <w:szCs w:val="22"/>
        </w:rPr>
        <w:t>Zmluvy</w:t>
      </w:r>
      <w:r w:rsidRPr="00111257">
        <w:rPr>
          <w:rFonts w:ascii="Arial" w:hAnsi="Arial" w:cs="Arial"/>
          <w:sz w:val="22"/>
          <w:szCs w:val="22"/>
        </w:rPr>
        <w:t xml:space="preserve"> rozumie </w:t>
      </w:r>
      <w:r w:rsidRPr="005F620C">
        <w:rPr>
          <w:rFonts w:ascii="Arial" w:hAnsi="Arial" w:cs="Arial"/>
          <w:sz w:val="22"/>
          <w:szCs w:val="22"/>
        </w:rPr>
        <w:t>najmä</w:t>
      </w:r>
      <w:r w:rsidRPr="00DA4FC9">
        <w:rPr>
          <w:b/>
          <w:bCs/>
          <w:sz w:val="22"/>
          <w:szCs w:val="22"/>
        </w:rPr>
        <w:t>:</w:t>
      </w:r>
    </w:p>
    <w:p w14:paraId="5CBA32F8" w14:textId="4C49E5C9" w:rsidR="009A51A2" w:rsidRDefault="009A51A2" w:rsidP="00BD1C8C">
      <w:pPr>
        <w:pStyle w:val="WW-Oznaitext"/>
        <w:numPr>
          <w:ilvl w:val="1"/>
          <w:numId w:val="13"/>
        </w:numPr>
        <w:spacing w:before="120" w:after="120"/>
        <w:ind w:left="675" w:right="0" w:hanging="318"/>
      </w:pPr>
      <w:r w:rsidRPr="00111257">
        <w:t xml:space="preserve">príjemca neoznámil poskytovateľovi zmenu </w:t>
      </w:r>
      <w:r>
        <w:t xml:space="preserve">osobitného </w:t>
      </w:r>
      <w:r w:rsidRPr="00111257">
        <w:t xml:space="preserve">účtu </w:t>
      </w:r>
      <w:r w:rsidR="00696AE6">
        <w:t>špecifikovaného v článku </w:t>
      </w:r>
      <w:r w:rsidRPr="00BD09DA">
        <w:t>III. ods</w:t>
      </w:r>
      <w:r w:rsidR="000B75E8">
        <w:t>.</w:t>
      </w:r>
      <w:r w:rsidRPr="00BD09DA">
        <w:t xml:space="preserve"> 1 tejto </w:t>
      </w:r>
      <w:r w:rsidR="00E4588D">
        <w:t>Zmluvy,</w:t>
      </w:r>
    </w:p>
    <w:p w14:paraId="6E423041" w14:textId="77777777" w:rsidR="009A51A2" w:rsidRPr="00111257" w:rsidRDefault="009A51A2" w:rsidP="00BD1C8C">
      <w:pPr>
        <w:pStyle w:val="WW-Oznaitext"/>
        <w:numPr>
          <w:ilvl w:val="1"/>
          <w:numId w:val="13"/>
        </w:numPr>
        <w:spacing w:before="120" w:after="120"/>
        <w:ind w:left="675" w:right="0" w:hanging="318"/>
      </w:pPr>
      <w:r w:rsidRPr="00111257">
        <w:t>príjemca použil finančné prostriedky poskytnuté poskytovateľom v rozpore s</w:t>
      </w:r>
      <w:r>
        <w:t xml:space="preserve"> </w:t>
      </w:r>
      <w:r w:rsidRPr="00111257">
        <w:t>článkom III. ods</w:t>
      </w:r>
      <w:r w:rsidR="000B75E8">
        <w:t>.</w:t>
      </w:r>
      <w:r w:rsidRPr="00111257">
        <w:t xml:space="preserve"> </w:t>
      </w:r>
      <w:r>
        <w:t>9</w:t>
      </w:r>
      <w:r w:rsidRPr="00111257">
        <w:t xml:space="preserve"> tejto </w:t>
      </w:r>
      <w:r>
        <w:t>Zmluvy</w:t>
      </w:r>
      <w:r w:rsidRPr="00111257">
        <w:t>,</w:t>
      </w:r>
    </w:p>
    <w:p w14:paraId="7C42177C" w14:textId="63569D97" w:rsidR="009A51A2" w:rsidRDefault="009A51A2" w:rsidP="00BD1C8C">
      <w:pPr>
        <w:pStyle w:val="WW-Oznaitext"/>
        <w:numPr>
          <w:ilvl w:val="1"/>
          <w:numId w:val="13"/>
        </w:numPr>
        <w:spacing w:before="120" w:after="120"/>
        <w:ind w:left="675" w:right="0" w:hanging="318"/>
      </w:pPr>
      <w:r w:rsidRPr="00111257">
        <w:lastRenderedPageBreak/>
        <w:t>príjemca na požiadanie nepredložil poskytovateľovi listinné dôkazy, resp.</w:t>
      </w:r>
      <w:r>
        <w:t xml:space="preserve"> </w:t>
      </w:r>
      <w:r w:rsidRPr="00111257">
        <w:t xml:space="preserve">dokumenty, ktoré preukazujú účelovosť </w:t>
      </w:r>
      <w:r>
        <w:t xml:space="preserve">a správnosť </w:t>
      </w:r>
      <w:r w:rsidRPr="00111257">
        <w:t>použitia finanč</w:t>
      </w:r>
      <w:r w:rsidR="00696AE6">
        <w:t>ných prostriedkov, čiže konal v </w:t>
      </w:r>
      <w:r w:rsidRPr="00111257">
        <w:t>rozpore s článkom III. ods</w:t>
      </w:r>
      <w:r w:rsidR="000B75E8">
        <w:t>.</w:t>
      </w:r>
      <w:r w:rsidRPr="00111257">
        <w:t xml:space="preserve"> </w:t>
      </w:r>
      <w:r>
        <w:t>10</w:t>
      </w:r>
      <w:r w:rsidRPr="00111257">
        <w:t xml:space="preserve"> tejto </w:t>
      </w:r>
      <w:r>
        <w:t>Zmluvy</w:t>
      </w:r>
      <w:r w:rsidRPr="00111257">
        <w:t>,</w:t>
      </w:r>
    </w:p>
    <w:p w14:paraId="0E8BE337" w14:textId="77777777" w:rsidR="009A51A2" w:rsidRPr="00111257" w:rsidRDefault="009A51A2" w:rsidP="00BD1C8C">
      <w:pPr>
        <w:pStyle w:val="WW-Oznaitext"/>
        <w:numPr>
          <w:ilvl w:val="1"/>
          <w:numId w:val="13"/>
        </w:numPr>
        <w:spacing w:before="120" w:after="120"/>
        <w:ind w:left="675" w:right="0" w:hanging="318"/>
      </w:pPr>
      <w:r>
        <w:t xml:space="preserve">príjemca konal v rozpore s článkom </w:t>
      </w:r>
      <w:r w:rsidR="00D75568">
        <w:t>V</w:t>
      </w:r>
      <w:r>
        <w:t xml:space="preserve">. </w:t>
      </w:r>
      <w:r w:rsidRPr="00773C45">
        <w:t>ods</w:t>
      </w:r>
      <w:r w:rsidR="000B75E8">
        <w:t>.</w:t>
      </w:r>
      <w:r w:rsidRPr="00773C45">
        <w:t xml:space="preserve"> 1 a/alebo 2 tejto</w:t>
      </w:r>
      <w:r>
        <w:t xml:space="preserve"> Zmluvy,</w:t>
      </w:r>
    </w:p>
    <w:p w14:paraId="27986F80" w14:textId="77777777" w:rsidR="009A51A2" w:rsidRPr="00111257" w:rsidRDefault="009A51A2" w:rsidP="00BD1C8C">
      <w:pPr>
        <w:pStyle w:val="WW-Oznaitext"/>
        <w:numPr>
          <w:ilvl w:val="1"/>
          <w:numId w:val="13"/>
        </w:numPr>
        <w:spacing w:before="120" w:after="120"/>
        <w:ind w:left="675" w:right="0" w:hanging="318"/>
      </w:pPr>
      <w:r w:rsidRPr="00111257">
        <w:t xml:space="preserve">príjemca poskytovateľovi neoznámil, že povinnosti z tejto </w:t>
      </w:r>
      <w:r>
        <w:t>Zmluvy</w:t>
      </w:r>
      <w:r w:rsidRPr="00111257">
        <w:t xml:space="preserve"> mu</w:t>
      </w:r>
      <w:r>
        <w:t xml:space="preserve"> </w:t>
      </w:r>
      <w:r w:rsidRPr="00111257">
        <w:t xml:space="preserve">vyplývajúce nemôže plniť, alebo ich neoznámil včas a riadne, </w:t>
      </w:r>
      <w:r>
        <w:t xml:space="preserve">v zmysle </w:t>
      </w:r>
      <w:r w:rsidRPr="00111257">
        <w:t xml:space="preserve">článku </w:t>
      </w:r>
      <w:r w:rsidR="00D75568" w:rsidRPr="00111257">
        <w:t>V</w:t>
      </w:r>
      <w:r w:rsidRPr="00111257">
        <w:t>. ods</w:t>
      </w:r>
      <w:r w:rsidR="000B75E8">
        <w:t>.</w:t>
      </w:r>
      <w:r w:rsidRPr="00111257">
        <w:t xml:space="preserve"> 3 tejto </w:t>
      </w:r>
      <w:r>
        <w:t>Zmluvy</w:t>
      </w:r>
      <w:r w:rsidRPr="00111257">
        <w:t>,</w:t>
      </w:r>
    </w:p>
    <w:p w14:paraId="1DFA5606" w14:textId="578DBDCD" w:rsidR="009A51A2" w:rsidRPr="00111257" w:rsidRDefault="001C6269" w:rsidP="00BD1C8C">
      <w:pPr>
        <w:pStyle w:val="WW-Oznaitext"/>
        <w:numPr>
          <w:ilvl w:val="1"/>
          <w:numId w:val="13"/>
        </w:numPr>
        <w:spacing w:before="120" w:after="120"/>
        <w:ind w:left="675" w:right="0" w:hanging="318"/>
      </w:pPr>
      <w:r w:rsidRPr="001C6269">
        <w:t xml:space="preserve">príjemca si nesplnil povinnosť ustanovenú v článku V. ods. 6 tejto Zmluvy v </w:t>
      </w:r>
      <w:r w:rsidR="002C4C27">
        <w:t>termíne stanovenom poskytovateľom</w:t>
      </w:r>
      <w:r w:rsidRPr="001C6269">
        <w:t>,</w:t>
      </w:r>
    </w:p>
    <w:p w14:paraId="27C2D376" w14:textId="44367C70" w:rsidR="00475D1A" w:rsidRDefault="001C6269" w:rsidP="00BD1C8C">
      <w:pPr>
        <w:pStyle w:val="WW-Oznaitext"/>
        <w:numPr>
          <w:ilvl w:val="1"/>
          <w:numId w:val="13"/>
        </w:numPr>
        <w:spacing w:before="120" w:after="120"/>
        <w:ind w:left="675" w:right="0" w:hanging="318"/>
      </w:pPr>
      <w:r w:rsidRPr="001C6269">
        <w:t>príjemca si nesplnil povinnosť ustanovenú v článku V. ods. 8</w:t>
      </w:r>
      <w:r w:rsidR="00265956">
        <w:t xml:space="preserve"> </w:t>
      </w:r>
      <w:r w:rsidRPr="001C6269">
        <w:t xml:space="preserve">tejto Zmluvy v </w:t>
      </w:r>
      <w:r w:rsidR="002C4C27">
        <w:t>termíne stanovenom poskytovateľom</w:t>
      </w:r>
      <w:r w:rsidRPr="001C6269">
        <w:t>,</w:t>
      </w:r>
    </w:p>
    <w:p w14:paraId="783720F1" w14:textId="3C64C235" w:rsidR="009A51A2" w:rsidRDefault="009A51A2" w:rsidP="00BD1C8C">
      <w:pPr>
        <w:pStyle w:val="WW-Oznaitext"/>
        <w:numPr>
          <w:ilvl w:val="1"/>
          <w:numId w:val="13"/>
        </w:numPr>
        <w:spacing w:before="120" w:after="120"/>
        <w:ind w:left="675" w:right="0" w:hanging="318"/>
      </w:pPr>
      <w:r>
        <w:t xml:space="preserve">príjemca si nesplnil povinnosť ustanovenú v článku </w:t>
      </w:r>
      <w:r w:rsidR="00D75568">
        <w:t>V</w:t>
      </w:r>
      <w:r>
        <w:t>. ods</w:t>
      </w:r>
      <w:r w:rsidR="000B75E8">
        <w:t>.</w:t>
      </w:r>
      <w:r>
        <w:t xml:space="preserve"> </w:t>
      </w:r>
      <w:r w:rsidR="00475D1A">
        <w:t xml:space="preserve">22 </w:t>
      </w:r>
      <w:r>
        <w:t>tejto Zmluvy,</w:t>
      </w:r>
    </w:p>
    <w:p w14:paraId="75F7BDE6" w14:textId="007B336A" w:rsidR="00572928" w:rsidRDefault="00C74011" w:rsidP="00BD1C8C">
      <w:pPr>
        <w:pStyle w:val="WW-Oznaitext"/>
        <w:numPr>
          <w:ilvl w:val="1"/>
          <w:numId w:val="13"/>
        </w:numPr>
        <w:spacing w:before="120" w:after="120"/>
        <w:ind w:left="675" w:right="0" w:hanging="318"/>
      </w:pPr>
      <w:r>
        <w:t>príjemca si nesplnil povinnosť ustanovenú v článku V. ods</w:t>
      </w:r>
      <w:r w:rsidR="000B75E8">
        <w:t>.</w:t>
      </w:r>
      <w:r>
        <w:t xml:space="preserve"> </w:t>
      </w:r>
      <w:r w:rsidR="00475D1A">
        <w:t xml:space="preserve">23 </w:t>
      </w:r>
      <w:r>
        <w:t>tejto Zmluvy,</w:t>
      </w:r>
    </w:p>
    <w:p w14:paraId="3C3D269A" w14:textId="645A7660" w:rsidR="009A51A2" w:rsidRDefault="009A51A2" w:rsidP="00BD1C8C">
      <w:pPr>
        <w:pStyle w:val="WW-Oznaitext"/>
        <w:numPr>
          <w:ilvl w:val="1"/>
          <w:numId w:val="13"/>
        </w:numPr>
        <w:spacing w:before="120" w:after="120"/>
        <w:ind w:left="675" w:right="0" w:hanging="318"/>
      </w:pPr>
      <w:r>
        <w:t>príjemca si nesplnil povinnosť ustanovenú v </w:t>
      </w:r>
      <w:r w:rsidR="001C6269">
        <w:t>článku</w:t>
      </w:r>
      <w:r>
        <w:t xml:space="preserve"> VI</w:t>
      </w:r>
      <w:r w:rsidR="00D75568">
        <w:t>I</w:t>
      </w:r>
      <w:r>
        <w:t>. ods</w:t>
      </w:r>
      <w:r w:rsidR="000B75E8">
        <w:t>.</w:t>
      </w:r>
      <w:r>
        <w:t xml:space="preserve"> 2 tejto Zmluvy,</w:t>
      </w:r>
    </w:p>
    <w:p w14:paraId="10FEBA24" w14:textId="4D6AFE17" w:rsidR="009A51A2" w:rsidRPr="00111257" w:rsidRDefault="009A51A2" w:rsidP="00BD1C8C">
      <w:pPr>
        <w:pStyle w:val="WW-Oznaitext"/>
        <w:numPr>
          <w:ilvl w:val="1"/>
          <w:numId w:val="13"/>
        </w:numPr>
        <w:spacing w:before="120" w:after="120"/>
        <w:ind w:left="675" w:right="0" w:hanging="318"/>
      </w:pPr>
      <w:r w:rsidRPr="00EC39A0">
        <w:t>príjemca si opakovane nesplnil oznamovaciu povinnosť podľa článku VI</w:t>
      </w:r>
      <w:r w:rsidR="00D75568">
        <w:t>I</w:t>
      </w:r>
      <w:r w:rsidRPr="00EC39A0">
        <w:t>. ods</w:t>
      </w:r>
      <w:r w:rsidR="000B75E8">
        <w:t>.</w:t>
      </w:r>
      <w:r w:rsidRPr="00EC39A0">
        <w:t xml:space="preserve"> 1 tejto </w:t>
      </w:r>
      <w:r>
        <w:t>Zmluvy;</w:t>
      </w:r>
      <w:r w:rsidRPr="00EC39A0">
        <w:t xml:space="preserve"> </w:t>
      </w:r>
      <w:r w:rsidR="001B1AC3">
        <w:t>p</w:t>
      </w:r>
      <w:r w:rsidRPr="00EC39A0">
        <w:t>od opakovaným nesplnením oznam</w:t>
      </w:r>
      <w:r w:rsidR="00696AE6">
        <w:t>ovacej povinnosti sa rozumie aj </w:t>
      </w:r>
      <w:r w:rsidRPr="00EC39A0">
        <w:t>neoznámenie iných údajov, či skutočností podľa článku VI</w:t>
      </w:r>
      <w:r w:rsidR="00D75568">
        <w:t>I</w:t>
      </w:r>
      <w:r w:rsidRPr="00EC39A0">
        <w:t>. ods</w:t>
      </w:r>
      <w:r w:rsidR="000B75E8">
        <w:t>.</w:t>
      </w:r>
      <w:r w:rsidRPr="00EC39A0">
        <w:t xml:space="preserve"> 1 tejto </w:t>
      </w:r>
      <w:r>
        <w:t>Zmluvy</w:t>
      </w:r>
      <w:r w:rsidRPr="00EC39A0">
        <w:t xml:space="preserve"> než to bolo pri prvom nesplnení tejto povinnosti zo strany príjemcu</w:t>
      </w:r>
      <w:r w:rsidR="001B1AC3">
        <w:t>,</w:t>
      </w:r>
    </w:p>
    <w:p w14:paraId="1737A28A" w14:textId="77777777" w:rsidR="009A51A2" w:rsidRDefault="00E93AE9" w:rsidP="00BD1C8C">
      <w:pPr>
        <w:pStyle w:val="WW-Oznaitext"/>
        <w:numPr>
          <w:ilvl w:val="1"/>
          <w:numId w:val="13"/>
        </w:numPr>
        <w:spacing w:before="120" w:after="120"/>
        <w:ind w:left="675" w:right="0" w:hanging="318"/>
      </w:pPr>
      <w:r>
        <w:t>p</w:t>
      </w:r>
      <w:r w:rsidR="009A51A2" w:rsidRPr="00111257">
        <w:t>ríjemca nereaguje na písomnú výzvu poskytovateľa</w:t>
      </w:r>
      <w:r w:rsidR="009A51A2">
        <w:t xml:space="preserve"> v zmysle tejto Zmluvy,</w:t>
      </w:r>
    </w:p>
    <w:p w14:paraId="4C634918" w14:textId="75268C83" w:rsidR="009A51A2" w:rsidRDefault="009A51A2" w:rsidP="00BD1C8C">
      <w:pPr>
        <w:pStyle w:val="WW-Oznaitext"/>
        <w:numPr>
          <w:ilvl w:val="1"/>
          <w:numId w:val="13"/>
        </w:numPr>
        <w:spacing w:before="120" w:after="120"/>
        <w:ind w:left="675" w:right="0" w:hanging="318"/>
      </w:pPr>
      <w:r>
        <w:t>príjemca nepredložil poskytovateľovi vyžiadané inform</w:t>
      </w:r>
      <w:r w:rsidR="00696AE6">
        <w:t>ácie vo forme a v lehote, ktorú </w:t>
      </w:r>
      <w:r>
        <w:t xml:space="preserve">určil poskytovateľ, konal v rozpore s článkom </w:t>
      </w:r>
      <w:r w:rsidR="00D75568" w:rsidRPr="00721C16">
        <w:t>V</w:t>
      </w:r>
      <w:r w:rsidRPr="00721C16">
        <w:t>. ods</w:t>
      </w:r>
      <w:r w:rsidR="000B75E8">
        <w:t>.</w:t>
      </w:r>
      <w:r w:rsidRPr="00721C16">
        <w:t xml:space="preserve"> </w:t>
      </w:r>
      <w:r>
        <w:t>2</w:t>
      </w:r>
      <w:r w:rsidR="004210A9">
        <w:t>0</w:t>
      </w:r>
      <w:r w:rsidRPr="00721C16">
        <w:t xml:space="preserve"> tejto </w:t>
      </w:r>
      <w:r>
        <w:t>Zmluvy,</w:t>
      </w:r>
    </w:p>
    <w:p w14:paraId="17F80A11" w14:textId="61C899FB" w:rsidR="009A51A2" w:rsidRDefault="00E66387" w:rsidP="00BD1C8C">
      <w:pPr>
        <w:pStyle w:val="WW-Oznaitext"/>
        <w:numPr>
          <w:ilvl w:val="1"/>
          <w:numId w:val="13"/>
        </w:numPr>
        <w:spacing w:before="120" w:after="120"/>
        <w:ind w:left="675" w:right="0" w:hanging="318"/>
      </w:pPr>
      <w:r w:rsidRPr="00E66387">
        <w:t>príjemca neumožnil alebo znemožnil z akéhokoľvek dôvodu vykonanie akejkoľvek kontroly počas trvania zmluvného vzťahu,</w:t>
      </w:r>
    </w:p>
    <w:p w14:paraId="1DEBAA26" w14:textId="6F4FB040" w:rsidR="009A51A2" w:rsidRPr="00BD1C8C" w:rsidRDefault="009A51A2" w:rsidP="00BD1C8C">
      <w:pPr>
        <w:pStyle w:val="WW-Oznaitext"/>
        <w:numPr>
          <w:ilvl w:val="1"/>
          <w:numId w:val="13"/>
        </w:numPr>
        <w:spacing w:before="120" w:after="120"/>
        <w:ind w:left="675" w:right="0" w:hanging="318"/>
      </w:pPr>
      <w:r>
        <w:t>údaje, ktoré príjemca uviedol v Projekte, v tejto Zmluve alebo v čestnom vyhlásení</w:t>
      </w:r>
      <w:r w:rsidR="001B1AC3">
        <w:t>,</w:t>
      </w:r>
      <w:r w:rsidR="00696AE6">
        <w:t xml:space="preserve"> sú </w:t>
      </w:r>
      <w:r>
        <w:t>neúplné alebo nepravdivé.</w:t>
      </w:r>
    </w:p>
    <w:p w14:paraId="7CEFBF95" w14:textId="48E381E4" w:rsidR="009A51A2" w:rsidRPr="00BD1C8C" w:rsidRDefault="009A51A2" w:rsidP="00BD1C8C">
      <w:pPr>
        <w:numPr>
          <w:ilvl w:val="0"/>
          <w:numId w:val="5"/>
        </w:numPr>
        <w:spacing w:before="240" w:line="257" w:lineRule="auto"/>
        <w:jc w:val="both"/>
        <w:rPr>
          <w:rFonts w:ascii="Arial" w:hAnsi="Arial" w:cs="Arial"/>
          <w:sz w:val="22"/>
          <w:szCs w:val="22"/>
        </w:rPr>
      </w:pPr>
      <w:r w:rsidRPr="00111257">
        <w:rPr>
          <w:rFonts w:ascii="Arial" w:hAnsi="Arial" w:cs="Arial"/>
          <w:sz w:val="22"/>
          <w:szCs w:val="22"/>
        </w:rPr>
        <w:t xml:space="preserve">Odstúpenie od </w:t>
      </w:r>
      <w:r>
        <w:rPr>
          <w:rFonts w:ascii="Arial" w:hAnsi="Arial" w:cs="Arial"/>
          <w:sz w:val="22"/>
          <w:szCs w:val="22"/>
        </w:rPr>
        <w:t>tejto Zmluvy</w:t>
      </w:r>
      <w:r w:rsidRPr="00111257">
        <w:rPr>
          <w:rFonts w:ascii="Arial" w:hAnsi="Arial" w:cs="Arial"/>
          <w:sz w:val="22"/>
          <w:szCs w:val="22"/>
        </w:rPr>
        <w:t xml:space="preserve"> je účinné dňom jeho doručenia príjemcovi.</w:t>
      </w:r>
    </w:p>
    <w:p w14:paraId="4E848B2D" w14:textId="7BBB1AB3" w:rsidR="009A51A2" w:rsidRPr="00BD1C8C" w:rsidRDefault="009A51A2" w:rsidP="00BD1C8C">
      <w:pPr>
        <w:numPr>
          <w:ilvl w:val="0"/>
          <w:numId w:val="5"/>
        </w:numPr>
        <w:spacing w:before="240" w:line="257" w:lineRule="auto"/>
        <w:jc w:val="both"/>
        <w:rPr>
          <w:rFonts w:ascii="Arial" w:hAnsi="Arial" w:cs="Arial"/>
          <w:sz w:val="22"/>
          <w:szCs w:val="22"/>
        </w:rPr>
      </w:pPr>
      <w:r w:rsidRPr="00B55CC4">
        <w:rPr>
          <w:rFonts w:ascii="Arial" w:hAnsi="Arial" w:cs="Arial"/>
          <w:sz w:val="22"/>
          <w:szCs w:val="22"/>
        </w:rPr>
        <w:t xml:space="preserve">Poskytovateľ je oprávnený po odstúpení od tejto </w:t>
      </w:r>
      <w:r>
        <w:rPr>
          <w:rFonts w:ascii="Arial" w:hAnsi="Arial" w:cs="Arial"/>
          <w:sz w:val="22"/>
          <w:szCs w:val="22"/>
        </w:rPr>
        <w:t>Zmluvy</w:t>
      </w:r>
      <w:r w:rsidRPr="00B55CC4">
        <w:rPr>
          <w:rFonts w:ascii="Arial" w:hAnsi="Arial" w:cs="Arial"/>
          <w:sz w:val="22"/>
          <w:szCs w:val="22"/>
        </w:rPr>
        <w:t xml:space="preserve"> alebo po ukončení zmluvného vzťahu výpoveďou požadovať od príjemcu vrátenie finančných prostriedkov poskytnutých na riešenie Projektu</w:t>
      </w:r>
      <w:r>
        <w:rPr>
          <w:rFonts w:ascii="Arial" w:hAnsi="Arial" w:cs="Arial"/>
          <w:sz w:val="22"/>
          <w:szCs w:val="22"/>
        </w:rPr>
        <w:t>.</w:t>
      </w:r>
    </w:p>
    <w:p w14:paraId="1215DFB9" w14:textId="2169DE7C" w:rsidR="009A51A2" w:rsidRPr="00BD1C8C" w:rsidRDefault="009A51A2" w:rsidP="00BD1C8C">
      <w:pPr>
        <w:numPr>
          <w:ilvl w:val="0"/>
          <w:numId w:val="5"/>
        </w:numPr>
        <w:spacing w:before="240" w:line="257" w:lineRule="auto"/>
        <w:jc w:val="both"/>
        <w:rPr>
          <w:rFonts w:ascii="Arial" w:hAnsi="Arial" w:cs="Arial"/>
          <w:sz w:val="22"/>
          <w:szCs w:val="22"/>
        </w:rPr>
      </w:pPr>
      <w:r w:rsidRPr="00B55CC4">
        <w:rPr>
          <w:rFonts w:ascii="Arial" w:hAnsi="Arial" w:cs="Arial"/>
          <w:sz w:val="22"/>
          <w:szCs w:val="22"/>
        </w:rPr>
        <w:t xml:space="preserve">V prípade odstúpenia od tejto </w:t>
      </w:r>
      <w:r>
        <w:rPr>
          <w:rFonts w:ascii="Arial" w:hAnsi="Arial" w:cs="Arial"/>
          <w:sz w:val="22"/>
          <w:szCs w:val="22"/>
        </w:rPr>
        <w:t>Zmluvy</w:t>
      </w:r>
      <w:r w:rsidRPr="00B55CC4">
        <w:rPr>
          <w:rFonts w:ascii="Arial" w:hAnsi="Arial" w:cs="Arial"/>
          <w:sz w:val="22"/>
          <w:szCs w:val="22"/>
        </w:rPr>
        <w:t xml:space="preserve"> poskytovateľom alebo vypovedaní </w:t>
      </w:r>
      <w:r>
        <w:rPr>
          <w:rFonts w:ascii="Arial" w:hAnsi="Arial" w:cs="Arial"/>
          <w:sz w:val="22"/>
          <w:szCs w:val="22"/>
        </w:rPr>
        <w:t>Zmluvy</w:t>
      </w:r>
      <w:r w:rsidRPr="00B55CC4">
        <w:rPr>
          <w:rFonts w:ascii="Arial" w:hAnsi="Arial" w:cs="Arial"/>
          <w:sz w:val="22"/>
          <w:szCs w:val="22"/>
        </w:rPr>
        <w:t xml:space="preserve"> z jeho strany, je príjemca povinný vrátiť finančné prostriedky, ktoré príjemca nespotreboval. Týmto nie sú dotknuté ustanovenia všeobecne záväzných predpisov</w:t>
      </w:r>
      <w:r w:rsidR="00482E82">
        <w:rPr>
          <w:rFonts w:ascii="Arial" w:hAnsi="Arial" w:cs="Arial"/>
          <w:sz w:val="22"/>
          <w:szCs w:val="22"/>
        </w:rPr>
        <w:t xml:space="preserve"> a z</w:t>
      </w:r>
      <w:r w:rsidR="00482E82" w:rsidRPr="00970C02">
        <w:rPr>
          <w:rFonts w:ascii="Arial" w:hAnsi="Arial" w:cs="Arial"/>
          <w:sz w:val="22"/>
          <w:szCs w:val="22"/>
        </w:rPr>
        <w:t>ákon</w:t>
      </w:r>
      <w:r w:rsidR="00482E82">
        <w:rPr>
          <w:rFonts w:ascii="Arial" w:hAnsi="Arial" w:cs="Arial"/>
          <w:sz w:val="22"/>
          <w:szCs w:val="22"/>
        </w:rPr>
        <w:t>a</w:t>
      </w:r>
      <w:r w:rsidR="00482E82" w:rsidRPr="00970C02">
        <w:rPr>
          <w:rFonts w:ascii="Arial" w:hAnsi="Arial" w:cs="Arial"/>
          <w:sz w:val="22"/>
          <w:szCs w:val="22"/>
        </w:rPr>
        <w:t xml:space="preserve"> č. 172/2005 Z. z.</w:t>
      </w:r>
    </w:p>
    <w:p w14:paraId="3134CF30" w14:textId="7BD65A76" w:rsidR="009A51A2" w:rsidRPr="00BD1C8C" w:rsidRDefault="009A51A2" w:rsidP="00BD1C8C">
      <w:pPr>
        <w:numPr>
          <w:ilvl w:val="0"/>
          <w:numId w:val="5"/>
        </w:numPr>
        <w:spacing w:before="240" w:line="257" w:lineRule="auto"/>
        <w:jc w:val="both"/>
        <w:rPr>
          <w:rFonts w:ascii="Arial" w:hAnsi="Arial" w:cs="Arial"/>
          <w:sz w:val="22"/>
          <w:szCs w:val="22"/>
        </w:rPr>
      </w:pPr>
      <w:r w:rsidRPr="00B55CC4">
        <w:rPr>
          <w:rFonts w:ascii="Arial" w:hAnsi="Arial" w:cs="Arial"/>
          <w:sz w:val="22"/>
          <w:szCs w:val="22"/>
        </w:rPr>
        <w:t>Zmluvné strany sa dohodli, že v prípade, ak príjemca v stanovenom rozsahu a lehote nesplní upozornenie (výzvu) poskytovateľa na odstráneni</w:t>
      </w:r>
      <w:r w:rsidR="00696AE6">
        <w:rPr>
          <w:rFonts w:ascii="Arial" w:hAnsi="Arial" w:cs="Arial"/>
          <w:sz w:val="22"/>
          <w:szCs w:val="22"/>
        </w:rPr>
        <w:t>e zistených nezrovnalostí alebo </w:t>
      </w:r>
      <w:r w:rsidRPr="00B55CC4">
        <w:rPr>
          <w:rFonts w:ascii="Arial" w:hAnsi="Arial" w:cs="Arial"/>
          <w:sz w:val="22"/>
          <w:szCs w:val="22"/>
        </w:rPr>
        <w:t>neposkytne vysvetlenie k predmetu výzvy</w:t>
      </w:r>
      <w:r w:rsidR="002C4C27">
        <w:rPr>
          <w:rFonts w:ascii="Arial" w:hAnsi="Arial" w:cs="Arial"/>
          <w:sz w:val="22"/>
          <w:szCs w:val="22"/>
        </w:rPr>
        <w:t>,</w:t>
      </w:r>
      <w:r w:rsidRPr="00B55CC4">
        <w:rPr>
          <w:rFonts w:ascii="Arial" w:hAnsi="Arial" w:cs="Arial"/>
          <w:sz w:val="22"/>
          <w:szCs w:val="22"/>
        </w:rPr>
        <w:t xml:space="preserve"> aleb</w:t>
      </w:r>
      <w:r w:rsidR="00696AE6">
        <w:rPr>
          <w:rFonts w:ascii="Arial" w:hAnsi="Arial" w:cs="Arial"/>
          <w:sz w:val="22"/>
          <w:szCs w:val="22"/>
        </w:rPr>
        <w:t>o neposkytne toto vysvetlenie v </w:t>
      </w:r>
      <w:r w:rsidRPr="00B55CC4">
        <w:rPr>
          <w:rFonts w:ascii="Arial" w:hAnsi="Arial" w:cs="Arial"/>
          <w:sz w:val="22"/>
          <w:szCs w:val="22"/>
        </w:rPr>
        <w:t>poskytovateľom stanovený čas a riadne podľa inštrukcií vo výzve, je povinný poskytovateľovi zaplatiť zmluvnú pokutu vo výške 1</w:t>
      </w:r>
      <w:r w:rsidR="00475D1A">
        <w:rPr>
          <w:rFonts w:ascii="Arial" w:hAnsi="Arial" w:cs="Arial"/>
          <w:sz w:val="22"/>
          <w:szCs w:val="22"/>
        </w:rPr>
        <w:t xml:space="preserve"> </w:t>
      </w:r>
      <w:r w:rsidRPr="00B55CC4">
        <w:rPr>
          <w:rFonts w:ascii="Arial" w:hAnsi="Arial" w:cs="Arial"/>
          <w:sz w:val="22"/>
          <w:szCs w:val="22"/>
        </w:rPr>
        <w:t xml:space="preserve">000,- </w:t>
      </w:r>
      <w:r w:rsidR="000B75E8">
        <w:rPr>
          <w:rFonts w:ascii="Arial" w:hAnsi="Arial" w:cs="Arial"/>
          <w:sz w:val="22"/>
          <w:szCs w:val="22"/>
        </w:rPr>
        <w:t>EUR</w:t>
      </w:r>
      <w:r w:rsidRPr="00B55CC4">
        <w:rPr>
          <w:rFonts w:ascii="Arial" w:hAnsi="Arial" w:cs="Arial"/>
          <w:sz w:val="22"/>
          <w:szCs w:val="22"/>
        </w:rPr>
        <w:t xml:space="preserve"> (slovom </w:t>
      </w:r>
      <w:r w:rsidR="000B75E8">
        <w:rPr>
          <w:rFonts w:ascii="Arial" w:hAnsi="Arial" w:cs="Arial"/>
          <w:sz w:val="22"/>
          <w:szCs w:val="22"/>
        </w:rPr>
        <w:t>„</w:t>
      </w:r>
      <w:r w:rsidRPr="00B55CC4">
        <w:rPr>
          <w:rFonts w:ascii="Arial" w:hAnsi="Arial" w:cs="Arial"/>
          <w:sz w:val="22"/>
          <w:szCs w:val="22"/>
        </w:rPr>
        <w:t>tisíc</w:t>
      </w:r>
      <w:r w:rsidR="000B75E8">
        <w:rPr>
          <w:rFonts w:ascii="Arial" w:hAnsi="Arial" w:cs="Arial"/>
          <w:sz w:val="22"/>
          <w:szCs w:val="22"/>
        </w:rPr>
        <w:t>“</w:t>
      </w:r>
      <w:r w:rsidRPr="00B55CC4">
        <w:rPr>
          <w:rFonts w:ascii="Arial" w:hAnsi="Arial" w:cs="Arial"/>
          <w:sz w:val="22"/>
          <w:szCs w:val="22"/>
        </w:rPr>
        <w:t xml:space="preserve"> </w:t>
      </w:r>
      <w:r w:rsidR="00E66387">
        <w:rPr>
          <w:rFonts w:ascii="Arial" w:hAnsi="Arial" w:cs="Arial"/>
          <w:sz w:val="22"/>
          <w:szCs w:val="22"/>
        </w:rPr>
        <w:t>EUR</w:t>
      </w:r>
      <w:r w:rsidR="00696AE6">
        <w:rPr>
          <w:rFonts w:ascii="Arial" w:hAnsi="Arial" w:cs="Arial"/>
          <w:sz w:val="22"/>
          <w:szCs w:val="22"/>
        </w:rPr>
        <w:t>) za </w:t>
      </w:r>
      <w:r w:rsidRPr="00B55CC4">
        <w:rPr>
          <w:rFonts w:ascii="Arial" w:hAnsi="Arial" w:cs="Arial"/>
          <w:sz w:val="22"/>
          <w:szCs w:val="22"/>
        </w:rPr>
        <w:t>každé porušenie svojej povinnosti osobitne.</w:t>
      </w:r>
    </w:p>
    <w:p w14:paraId="7BA6F753" w14:textId="6BFE4D61" w:rsidR="009A51A2" w:rsidRPr="00BD1C8C" w:rsidRDefault="00505376" w:rsidP="00BD1C8C">
      <w:pPr>
        <w:numPr>
          <w:ilvl w:val="0"/>
          <w:numId w:val="5"/>
        </w:numPr>
        <w:spacing w:before="240" w:line="257" w:lineRule="auto"/>
        <w:jc w:val="both"/>
        <w:rPr>
          <w:rFonts w:ascii="Arial" w:hAnsi="Arial" w:cs="Arial"/>
          <w:sz w:val="22"/>
          <w:szCs w:val="22"/>
        </w:rPr>
      </w:pPr>
      <w:r w:rsidRPr="00505376">
        <w:rPr>
          <w:rFonts w:ascii="Arial" w:hAnsi="Arial" w:cs="Arial"/>
          <w:sz w:val="22"/>
          <w:szCs w:val="22"/>
        </w:rPr>
        <w:lastRenderedPageBreak/>
        <w:t>Zmluvné strany sa dohodli, že v prípade, ak príjemca po</w:t>
      </w:r>
      <w:r w:rsidR="00696AE6">
        <w:rPr>
          <w:rFonts w:ascii="Arial" w:hAnsi="Arial" w:cs="Arial"/>
          <w:sz w:val="22"/>
          <w:szCs w:val="22"/>
        </w:rPr>
        <w:t>skytovateľovi neoznámi riadne a </w:t>
      </w:r>
      <w:r w:rsidRPr="00505376">
        <w:rPr>
          <w:rFonts w:ascii="Arial" w:hAnsi="Arial" w:cs="Arial"/>
          <w:sz w:val="22"/>
          <w:szCs w:val="22"/>
        </w:rPr>
        <w:t xml:space="preserve">včas zmeny identifikačných údajov, uvedených v záhlaví tejto Zmluvy, resp. akúkoľvek inú zmenu skutočností a právnych pomerov, ktoré majú alebo mohli mať vplyv na práva </w:t>
      </w:r>
      <w:r w:rsidR="00696AE6">
        <w:rPr>
          <w:rFonts w:ascii="Arial" w:hAnsi="Arial" w:cs="Arial"/>
          <w:sz w:val="22"/>
          <w:szCs w:val="22"/>
        </w:rPr>
        <w:t>a </w:t>
      </w:r>
      <w:r w:rsidRPr="00505376">
        <w:rPr>
          <w:rFonts w:ascii="Arial" w:hAnsi="Arial" w:cs="Arial"/>
          <w:sz w:val="22"/>
          <w:szCs w:val="22"/>
        </w:rPr>
        <w:t xml:space="preserve">záväzky vyplývajúce z tejto Zmluvy v súlade s článkom VII. ods. 1 tejto Zmluvy alebo poskytovateľovi neoznámi zmenu v osobe štatutárneho zástupcu v súlade s článkom VII. ods. 2 tejto Zmluvy, je príjemca povinný zaplatiť poskytovateľovi zmluvnú pokutu vo výške </w:t>
      </w:r>
      <w:r w:rsidR="00D20377">
        <w:rPr>
          <w:rFonts w:ascii="Arial" w:hAnsi="Arial" w:cs="Arial"/>
          <w:sz w:val="22"/>
          <w:szCs w:val="22"/>
        </w:rPr>
        <w:t>500</w:t>
      </w:r>
      <w:r w:rsidRPr="00505376">
        <w:rPr>
          <w:rFonts w:ascii="Arial" w:hAnsi="Arial" w:cs="Arial"/>
          <w:sz w:val="22"/>
          <w:szCs w:val="22"/>
        </w:rPr>
        <w:t>,- EUR (slovom „</w:t>
      </w:r>
      <w:r w:rsidR="00D20377">
        <w:rPr>
          <w:rFonts w:ascii="Arial" w:hAnsi="Arial" w:cs="Arial"/>
          <w:sz w:val="22"/>
          <w:szCs w:val="22"/>
        </w:rPr>
        <w:t>päťsto</w:t>
      </w:r>
      <w:r w:rsidRPr="00505376">
        <w:rPr>
          <w:rFonts w:ascii="Arial" w:hAnsi="Arial" w:cs="Arial"/>
          <w:sz w:val="22"/>
          <w:szCs w:val="22"/>
        </w:rPr>
        <w:t>“ EUR) za každé porušenie svojej povinnosti osobitne.</w:t>
      </w:r>
    </w:p>
    <w:p w14:paraId="5AD5F18D" w14:textId="05B49A64" w:rsidR="009A51A2" w:rsidRPr="00BD1C8C" w:rsidRDefault="00505376" w:rsidP="00BD1C8C">
      <w:pPr>
        <w:numPr>
          <w:ilvl w:val="0"/>
          <w:numId w:val="5"/>
        </w:numPr>
        <w:spacing w:before="240" w:line="257" w:lineRule="auto"/>
        <w:jc w:val="both"/>
        <w:rPr>
          <w:rFonts w:ascii="Arial" w:hAnsi="Arial" w:cs="Arial"/>
          <w:sz w:val="22"/>
          <w:szCs w:val="22"/>
        </w:rPr>
      </w:pPr>
      <w:r w:rsidRPr="00505376">
        <w:rPr>
          <w:rFonts w:ascii="Arial" w:hAnsi="Arial" w:cs="Arial"/>
          <w:sz w:val="22"/>
          <w:szCs w:val="22"/>
        </w:rPr>
        <w:t xml:space="preserve">Zmluvné strany sa dohodli, že v prípade, ak príjemca každoročne nepredloží poskytovateľovi monitorovaciu správu o spoločenských a ekonomických prínosoch (dopadoch) výsledkov riešenia Projektu v súlade s článkom V. ods. 17 tejto Zmluvy, </w:t>
      </w:r>
      <w:r w:rsidR="00696AE6">
        <w:rPr>
          <w:rFonts w:ascii="Arial" w:hAnsi="Arial" w:cs="Arial"/>
          <w:sz w:val="22"/>
          <w:szCs w:val="22"/>
        </w:rPr>
        <w:t>je </w:t>
      </w:r>
      <w:r w:rsidR="00D20377" w:rsidRPr="00505376">
        <w:rPr>
          <w:rFonts w:ascii="Arial" w:hAnsi="Arial" w:cs="Arial"/>
          <w:sz w:val="22"/>
          <w:szCs w:val="22"/>
        </w:rPr>
        <w:t xml:space="preserve">poskytovateľ </w:t>
      </w:r>
      <w:r w:rsidR="00D20377">
        <w:rPr>
          <w:rFonts w:ascii="Arial" w:hAnsi="Arial" w:cs="Arial"/>
          <w:sz w:val="22"/>
          <w:szCs w:val="22"/>
        </w:rPr>
        <w:t xml:space="preserve">oprávnený </w:t>
      </w:r>
      <w:r w:rsidR="00D20377" w:rsidRPr="00505376">
        <w:rPr>
          <w:rFonts w:ascii="Arial" w:hAnsi="Arial" w:cs="Arial"/>
          <w:sz w:val="22"/>
          <w:szCs w:val="22"/>
        </w:rPr>
        <w:t>za každé takéto n</w:t>
      </w:r>
      <w:r w:rsidR="00696AE6">
        <w:rPr>
          <w:rFonts w:ascii="Arial" w:hAnsi="Arial" w:cs="Arial"/>
          <w:sz w:val="22"/>
          <w:szCs w:val="22"/>
        </w:rPr>
        <w:t>edodanie monitorovacej správy o </w:t>
      </w:r>
      <w:r w:rsidR="00D20377" w:rsidRPr="00505376">
        <w:rPr>
          <w:rFonts w:ascii="Arial" w:hAnsi="Arial" w:cs="Arial"/>
          <w:sz w:val="22"/>
          <w:szCs w:val="22"/>
        </w:rPr>
        <w:t xml:space="preserve">spoločenských a ekonomických prínosoch (dopadoch) výsledkov riešenia Projektu </w:t>
      </w:r>
      <w:r w:rsidR="00D20377">
        <w:rPr>
          <w:rFonts w:ascii="Arial" w:hAnsi="Arial" w:cs="Arial"/>
          <w:sz w:val="22"/>
          <w:szCs w:val="22"/>
        </w:rPr>
        <w:t xml:space="preserve">uložiť príjemcovi zmluvnú pokutu </w:t>
      </w:r>
      <w:r w:rsidR="00D20377" w:rsidRPr="00505376">
        <w:rPr>
          <w:rFonts w:ascii="Arial" w:hAnsi="Arial" w:cs="Arial"/>
          <w:sz w:val="22"/>
          <w:szCs w:val="22"/>
        </w:rPr>
        <w:t xml:space="preserve"> vo výške  </w:t>
      </w:r>
      <w:r w:rsidR="00D20377">
        <w:rPr>
          <w:rFonts w:ascii="Arial" w:hAnsi="Arial" w:cs="Arial"/>
          <w:sz w:val="22"/>
          <w:szCs w:val="22"/>
        </w:rPr>
        <w:t>5</w:t>
      </w:r>
      <w:r w:rsidR="00D20377" w:rsidRPr="00505376">
        <w:rPr>
          <w:rFonts w:ascii="Arial" w:hAnsi="Arial" w:cs="Arial"/>
          <w:sz w:val="22"/>
          <w:szCs w:val="22"/>
        </w:rPr>
        <w:t>00,- EUR (slovom „</w:t>
      </w:r>
      <w:r w:rsidR="00D20377">
        <w:rPr>
          <w:rFonts w:ascii="Arial" w:hAnsi="Arial" w:cs="Arial"/>
          <w:sz w:val="22"/>
          <w:szCs w:val="22"/>
        </w:rPr>
        <w:t>päťsto</w:t>
      </w:r>
      <w:r w:rsidR="00D20377" w:rsidRPr="00505376">
        <w:rPr>
          <w:rFonts w:ascii="Arial" w:hAnsi="Arial" w:cs="Arial"/>
          <w:sz w:val="22"/>
          <w:szCs w:val="22"/>
        </w:rPr>
        <w:t>“ EUR).</w:t>
      </w:r>
    </w:p>
    <w:p w14:paraId="5E47E1C5" w14:textId="7D7BD1C7" w:rsidR="00727542" w:rsidRPr="00BD1C8C" w:rsidRDefault="009A51A2" w:rsidP="00BD1C8C">
      <w:pPr>
        <w:numPr>
          <w:ilvl w:val="0"/>
          <w:numId w:val="5"/>
        </w:numPr>
        <w:spacing w:before="240" w:line="257" w:lineRule="auto"/>
        <w:jc w:val="both"/>
        <w:rPr>
          <w:rFonts w:ascii="Arial" w:hAnsi="Arial" w:cs="Arial"/>
          <w:sz w:val="22"/>
          <w:szCs w:val="22"/>
        </w:rPr>
      </w:pPr>
      <w:r w:rsidRPr="00111257">
        <w:rPr>
          <w:rFonts w:ascii="Arial" w:hAnsi="Arial" w:cs="Arial"/>
          <w:sz w:val="22"/>
          <w:szCs w:val="22"/>
        </w:rPr>
        <w:t>Zaplatením zmluvnej pokuty nie je dotknutá zodpovedno</w:t>
      </w:r>
      <w:r w:rsidR="00696AE6">
        <w:rPr>
          <w:rFonts w:ascii="Arial" w:hAnsi="Arial" w:cs="Arial"/>
          <w:sz w:val="22"/>
          <w:szCs w:val="22"/>
        </w:rPr>
        <w:t>sť príjemcu za škodu, ktorú tým </w:t>
      </w:r>
      <w:r w:rsidRPr="00111257">
        <w:rPr>
          <w:rFonts w:ascii="Arial" w:hAnsi="Arial" w:cs="Arial"/>
          <w:sz w:val="22"/>
          <w:szCs w:val="22"/>
        </w:rPr>
        <w:t>poskytovateľovi spôsobí.</w:t>
      </w:r>
    </w:p>
    <w:p w14:paraId="3E8CD384" w14:textId="436D0F31" w:rsidR="009A51A2" w:rsidRPr="00BD1C8C" w:rsidRDefault="009A51A2" w:rsidP="00BD1C8C">
      <w:pPr>
        <w:pStyle w:val="Nadpis1"/>
      </w:pPr>
      <w:r w:rsidRPr="00BD1C8C">
        <w:t>V</w:t>
      </w:r>
      <w:r w:rsidR="00D75568" w:rsidRPr="00BD1C8C">
        <w:t>I</w:t>
      </w:r>
      <w:r w:rsidRPr="00BD1C8C">
        <w:t>I.</w:t>
      </w:r>
      <w:r w:rsidR="00696AE6" w:rsidRPr="00BD1C8C">
        <w:br/>
      </w:r>
      <w:r w:rsidRPr="00BD1C8C">
        <w:t>ZÁVEREČNÉ USTANOVENIA</w:t>
      </w:r>
    </w:p>
    <w:p w14:paraId="4C420814" w14:textId="1DAF55C3" w:rsidR="009A51A2" w:rsidRPr="00BD1C8C" w:rsidRDefault="009A51A2" w:rsidP="00BD1C8C">
      <w:pPr>
        <w:numPr>
          <w:ilvl w:val="0"/>
          <w:numId w:val="6"/>
        </w:numPr>
        <w:spacing w:before="240" w:line="256" w:lineRule="auto"/>
        <w:jc w:val="both"/>
        <w:rPr>
          <w:rFonts w:ascii="Arial" w:hAnsi="Arial" w:cs="Arial"/>
          <w:sz w:val="22"/>
          <w:szCs w:val="22"/>
        </w:rPr>
      </w:pPr>
      <w:r>
        <w:rPr>
          <w:rFonts w:ascii="Arial" w:hAnsi="Arial" w:cs="Arial"/>
          <w:sz w:val="22"/>
          <w:szCs w:val="22"/>
        </w:rPr>
        <w:t>Každá zo zmluvných strán sa zaväzuje bez zbytočného odkladu</w:t>
      </w:r>
      <w:r w:rsidR="009C11C5">
        <w:rPr>
          <w:rFonts w:ascii="Arial" w:hAnsi="Arial" w:cs="Arial"/>
          <w:sz w:val="22"/>
          <w:szCs w:val="22"/>
        </w:rPr>
        <w:t xml:space="preserve"> </w:t>
      </w:r>
      <w:r>
        <w:rPr>
          <w:rFonts w:ascii="Arial" w:hAnsi="Arial" w:cs="Arial"/>
          <w:sz w:val="22"/>
          <w:szCs w:val="22"/>
        </w:rPr>
        <w:t>oznámiť druhej zmluvnej strane všetky zmeny identifikačných údajov, uvedených v úv</w:t>
      </w:r>
      <w:r w:rsidR="00696AE6">
        <w:rPr>
          <w:rFonts w:ascii="Arial" w:hAnsi="Arial" w:cs="Arial"/>
          <w:sz w:val="22"/>
          <w:szCs w:val="22"/>
        </w:rPr>
        <w:t>odnej časti tejto Zmluvy, resp. </w:t>
      </w:r>
      <w:r>
        <w:rPr>
          <w:rFonts w:ascii="Arial" w:hAnsi="Arial" w:cs="Arial"/>
          <w:sz w:val="22"/>
          <w:szCs w:val="22"/>
        </w:rPr>
        <w:t>akúkoľvek inú zmenu skutočností a právnych pomerov, ktoré majú alebo by mohli mať vplyv na práva alebo záväzky vyplývajúce z tejto Zmluvy.</w:t>
      </w:r>
    </w:p>
    <w:p w14:paraId="60814939" w14:textId="33182129" w:rsidR="009A51A2" w:rsidRPr="00BD1C8C" w:rsidRDefault="009A51A2" w:rsidP="00BD1C8C">
      <w:pPr>
        <w:numPr>
          <w:ilvl w:val="0"/>
          <w:numId w:val="6"/>
        </w:numPr>
        <w:spacing w:before="240" w:line="256" w:lineRule="auto"/>
        <w:jc w:val="both"/>
        <w:rPr>
          <w:rFonts w:ascii="Arial" w:hAnsi="Arial" w:cs="Arial"/>
          <w:sz w:val="22"/>
          <w:szCs w:val="22"/>
        </w:rPr>
      </w:pPr>
      <w:r>
        <w:rPr>
          <w:rFonts w:ascii="Arial" w:hAnsi="Arial" w:cs="Arial"/>
          <w:sz w:val="22"/>
          <w:szCs w:val="22"/>
        </w:rPr>
        <w:t xml:space="preserve">Príjemca sa zaväzuje v lehote do 3 pracovných dní od zmeny v osobe štatutárneho zástupcu </w:t>
      </w:r>
      <w:r w:rsidRPr="00EB3D58">
        <w:rPr>
          <w:rFonts w:ascii="Arial" w:hAnsi="Arial" w:cs="Arial"/>
          <w:sz w:val="22"/>
          <w:szCs w:val="22"/>
        </w:rPr>
        <w:t>oznámiť písomne</w:t>
      </w:r>
      <w:r>
        <w:rPr>
          <w:rFonts w:ascii="Arial" w:hAnsi="Arial" w:cs="Arial"/>
          <w:sz w:val="22"/>
          <w:szCs w:val="22"/>
        </w:rPr>
        <w:t xml:space="preserve"> túto skutočnosť poskytovateľovi a predložiť mu relevantný doklad preukazujúci túto skutočnosť</w:t>
      </w:r>
      <w:r w:rsidRPr="00B55CC4">
        <w:rPr>
          <w:rFonts w:ascii="Arial" w:hAnsi="Arial" w:cs="Arial"/>
          <w:sz w:val="22"/>
          <w:szCs w:val="22"/>
        </w:rPr>
        <w:t>.</w:t>
      </w:r>
      <w:r>
        <w:rPr>
          <w:rFonts w:ascii="Arial" w:hAnsi="Arial" w:cs="Arial"/>
          <w:sz w:val="22"/>
          <w:szCs w:val="22"/>
        </w:rPr>
        <w:t xml:space="preserve"> Nesplnenie tejto povinnosti zakladá oprávnenie poskytovateľa na odstúpenie od Zmluvy.</w:t>
      </w:r>
    </w:p>
    <w:p w14:paraId="4F7F6203" w14:textId="18AE791D" w:rsidR="009A51A2" w:rsidRPr="00BD1C8C" w:rsidRDefault="009A51A2" w:rsidP="00BD1C8C">
      <w:pPr>
        <w:numPr>
          <w:ilvl w:val="0"/>
          <w:numId w:val="6"/>
        </w:numPr>
        <w:spacing w:before="240" w:line="256" w:lineRule="auto"/>
        <w:jc w:val="both"/>
        <w:rPr>
          <w:rFonts w:ascii="Arial" w:hAnsi="Arial" w:cs="Arial"/>
          <w:sz w:val="22"/>
          <w:szCs w:val="22"/>
        </w:rPr>
      </w:pPr>
      <w:r>
        <w:rPr>
          <w:rFonts w:ascii="Arial" w:hAnsi="Arial" w:cs="Arial"/>
          <w:sz w:val="22"/>
          <w:szCs w:val="22"/>
        </w:rPr>
        <w:t>Príjemca čestne vyhlasuje, že všetky údaje uvedené v Projekte, ako aj všetky údaje uvedené v tejto Zmluve sú pravdivé a úplné.</w:t>
      </w:r>
    </w:p>
    <w:p w14:paraId="7D3AC3AA" w14:textId="2E7BA7A4" w:rsidR="009A51A2" w:rsidRPr="00BD1C8C" w:rsidRDefault="009A51A2" w:rsidP="00BD1C8C">
      <w:pPr>
        <w:numPr>
          <w:ilvl w:val="0"/>
          <w:numId w:val="6"/>
        </w:numPr>
        <w:spacing w:before="240" w:line="256" w:lineRule="auto"/>
        <w:jc w:val="both"/>
        <w:rPr>
          <w:rFonts w:ascii="Arial" w:hAnsi="Arial" w:cs="Arial"/>
          <w:sz w:val="22"/>
          <w:szCs w:val="22"/>
        </w:rPr>
      </w:pPr>
      <w:r w:rsidRPr="00373341">
        <w:rPr>
          <w:rFonts w:ascii="Arial" w:hAnsi="Arial" w:cs="Arial"/>
          <w:sz w:val="22"/>
          <w:szCs w:val="22"/>
        </w:rPr>
        <w:t xml:space="preserve">Zmluvné strany berú na vedomie, že podľa § 5a ods. 1 </w:t>
      </w:r>
      <w:r w:rsidR="00B33FD1" w:rsidRPr="00373341">
        <w:rPr>
          <w:rFonts w:ascii="Arial" w:hAnsi="Arial" w:cs="Arial"/>
          <w:sz w:val="22"/>
          <w:szCs w:val="22"/>
        </w:rPr>
        <w:t xml:space="preserve">zákona </w:t>
      </w:r>
      <w:r w:rsidRPr="00373341">
        <w:rPr>
          <w:rFonts w:ascii="Arial" w:hAnsi="Arial" w:cs="Arial"/>
          <w:sz w:val="22"/>
          <w:szCs w:val="22"/>
        </w:rPr>
        <w:t xml:space="preserve">č. 211/2000 Z. z. </w:t>
      </w:r>
      <w:r w:rsidR="00696AE6">
        <w:rPr>
          <w:rFonts w:ascii="Arial" w:hAnsi="Arial" w:cs="Arial"/>
          <w:sz w:val="22"/>
          <w:szCs w:val="22"/>
        </w:rPr>
        <w:t>o </w:t>
      </w:r>
      <w:r w:rsidR="00373341" w:rsidRPr="00373341">
        <w:rPr>
          <w:rFonts w:ascii="Arial" w:hAnsi="Arial" w:cs="Arial"/>
          <w:sz w:val="22"/>
          <w:szCs w:val="22"/>
        </w:rPr>
        <w:t xml:space="preserve">slobodnom prístupe k informáciách a o zmene a doplnení niektorých zákonov v znení neskorších predpisov </w:t>
      </w:r>
      <w:r w:rsidRPr="00373341">
        <w:rPr>
          <w:rFonts w:ascii="Arial" w:hAnsi="Arial" w:cs="Arial"/>
          <w:sz w:val="22"/>
          <w:szCs w:val="22"/>
        </w:rPr>
        <w:t>ide v prípade tejto Zmluvy a jej dodatkov o povinne zverejňovanú Zmluvu.</w:t>
      </w:r>
    </w:p>
    <w:p w14:paraId="5E085876" w14:textId="2CEB529F" w:rsidR="00163ED3" w:rsidRPr="00BD1C8C" w:rsidRDefault="009A51A2" w:rsidP="00BD1C8C">
      <w:pPr>
        <w:numPr>
          <w:ilvl w:val="0"/>
          <w:numId w:val="6"/>
        </w:numPr>
        <w:spacing w:before="240" w:line="256" w:lineRule="auto"/>
        <w:jc w:val="both"/>
        <w:rPr>
          <w:rFonts w:ascii="Arial" w:hAnsi="Arial" w:cs="Arial"/>
          <w:sz w:val="22"/>
          <w:szCs w:val="22"/>
        </w:rPr>
      </w:pPr>
      <w:r w:rsidRPr="00FC56FD">
        <w:rPr>
          <w:rFonts w:ascii="Arial" w:hAnsi="Arial" w:cs="Arial"/>
          <w:sz w:val="22"/>
          <w:szCs w:val="22"/>
        </w:rPr>
        <w:t xml:space="preserve">Zmluvné strany berú na vedomie, že zverejnenie tejto </w:t>
      </w:r>
      <w:r>
        <w:rPr>
          <w:rFonts w:ascii="Arial" w:hAnsi="Arial" w:cs="Arial"/>
          <w:sz w:val="22"/>
          <w:szCs w:val="22"/>
        </w:rPr>
        <w:t>Zmluvy</w:t>
      </w:r>
      <w:r w:rsidRPr="00FC56FD">
        <w:rPr>
          <w:rFonts w:ascii="Arial" w:hAnsi="Arial" w:cs="Arial"/>
          <w:sz w:val="22"/>
          <w:szCs w:val="22"/>
        </w:rPr>
        <w:t xml:space="preserve"> a všetkých jej prípadných dodatkov v súlade a v rozsahu podľa </w:t>
      </w:r>
      <w:r w:rsidR="00B33FD1">
        <w:rPr>
          <w:rFonts w:ascii="Arial" w:hAnsi="Arial" w:cs="Arial"/>
          <w:sz w:val="22"/>
          <w:szCs w:val="22"/>
        </w:rPr>
        <w:t>zákon</w:t>
      </w:r>
      <w:r w:rsidR="00B33FD1" w:rsidRPr="00FC56FD">
        <w:rPr>
          <w:rFonts w:ascii="Arial" w:hAnsi="Arial" w:cs="Arial"/>
          <w:sz w:val="22"/>
          <w:szCs w:val="22"/>
        </w:rPr>
        <w:t xml:space="preserve">a </w:t>
      </w:r>
      <w:r w:rsidRPr="00FC56FD">
        <w:rPr>
          <w:rFonts w:ascii="Arial" w:hAnsi="Arial" w:cs="Arial"/>
          <w:sz w:val="22"/>
          <w:szCs w:val="22"/>
        </w:rPr>
        <w:t xml:space="preserve">č. 211/2000 Z. z. </w:t>
      </w:r>
      <w:r w:rsidR="00696AE6">
        <w:rPr>
          <w:rFonts w:ascii="Arial" w:hAnsi="Arial" w:cs="Arial"/>
          <w:sz w:val="22"/>
          <w:szCs w:val="22"/>
        </w:rPr>
        <w:t>o slobodnom prístupe k </w:t>
      </w:r>
      <w:r w:rsidR="00373341" w:rsidRPr="00373341">
        <w:rPr>
          <w:rFonts w:ascii="Arial" w:hAnsi="Arial" w:cs="Arial"/>
          <w:sz w:val="22"/>
          <w:szCs w:val="22"/>
        </w:rPr>
        <w:t>informáciách a o zmene a doplnení niektorých zákonov v znení neskorších predpisov</w:t>
      </w:r>
      <w:r w:rsidRPr="00373341">
        <w:rPr>
          <w:rFonts w:ascii="Arial" w:hAnsi="Arial" w:cs="Arial"/>
          <w:sz w:val="22"/>
          <w:szCs w:val="22"/>
        </w:rPr>
        <w:t xml:space="preserve">, nie je porušením alebo </w:t>
      </w:r>
      <w:r w:rsidR="00BD1C8C">
        <w:rPr>
          <w:rFonts w:ascii="Arial" w:hAnsi="Arial" w:cs="Arial"/>
          <w:sz w:val="22"/>
          <w:szCs w:val="22"/>
        </w:rPr>
        <w:t>ohrozením obchodného tajomstva.</w:t>
      </w:r>
    </w:p>
    <w:p w14:paraId="243F028E" w14:textId="630706B3" w:rsidR="00163ED3" w:rsidRPr="00BD1C8C" w:rsidRDefault="00163ED3" w:rsidP="00BD1C8C">
      <w:pPr>
        <w:numPr>
          <w:ilvl w:val="0"/>
          <w:numId w:val="6"/>
        </w:numPr>
        <w:spacing w:before="240" w:line="256" w:lineRule="auto"/>
        <w:jc w:val="both"/>
        <w:rPr>
          <w:rFonts w:ascii="Arial" w:hAnsi="Arial" w:cs="Arial"/>
          <w:sz w:val="22"/>
          <w:szCs w:val="22"/>
        </w:rPr>
      </w:pPr>
      <w:r w:rsidRPr="00163ED3">
        <w:rPr>
          <w:rFonts w:ascii="Arial" w:hAnsi="Arial" w:cs="Arial"/>
          <w:sz w:val="22"/>
          <w:szCs w:val="22"/>
        </w:rPr>
        <w:t>Príjemca je v súlade s aktuálne platnými právnymi predpismi o ochrane osobných údajov povinný chrániť osobné údaje, zachovávať mlč</w:t>
      </w:r>
      <w:r w:rsidR="00696AE6">
        <w:rPr>
          <w:rFonts w:ascii="Arial" w:hAnsi="Arial" w:cs="Arial"/>
          <w:sz w:val="22"/>
          <w:szCs w:val="22"/>
        </w:rPr>
        <w:t>anlivosť o osobných údajoch a o </w:t>
      </w:r>
      <w:r w:rsidRPr="00163ED3">
        <w:rPr>
          <w:rFonts w:ascii="Arial" w:hAnsi="Arial" w:cs="Arial"/>
          <w:sz w:val="22"/>
          <w:szCs w:val="22"/>
        </w:rPr>
        <w:t>bezpečnostných opatreniach na ich ochranu, využívať osobné údaje</w:t>
      </w:r>
      <w:r w:rsidR="00265956">
        <w:rPr>
          <w:rFonts w:ascii="Arial" w:hAnsi="Arial" w:cs="Arial"/>
          <w:sz w:val="22"/>
          <w:szCs w:val="22"/>
        </w:rPr>
        <w:t xml:space="preserve"> </w:t>
      </w:r>
      <w:r w:rsidRPr="00163ED3">
        <w:rPr>
          <w:rFonts w:ascii="Arial" w:hAnsi="Arial" w:cs="Arial"/>
          <w:sz w:val="22"/>
          <w:szCs w:val="22"/>
        </w:rPr>
        <w:t>iba pre</w:t>
      </w:r>
      <w:r w:rsidR="00265956">
        <w:rPr>
          <w:rFonts w:ascii="Arial" w:hAnsi="Arial" w:cs="Arial"/>
          <w:sz w:val="22"/>
          <w:szCs w:val="22"/>
        </w:rPr>
        <w:t xml:space="preserve"> </w:t>
      </w:r>
      <w:r w:rsidRPr="00163ED3">
        <w:rPr>
          <w:rFonts w:ascii="Arial" w:hAnsi="Arial" w:cs="Arial"/>
          <w:sz w:val="22"/>
          <w:szCs w:val="22"/>
        </w:rPr>
        <w:t>pracovné potreby</w:t>
      </w:r>
      <w:r w:rsidR="00475D1A">
        <w:rPr>
          <w:rFonts w:ascii="Arial" w:hAnsi="Arial" w:cs="Arial"/>
          <w:sz w:val="22"/>
          <w:szCs w:val="22"/>
        </w:rPr>
        <w:t>,</w:t>
      </w:r>
      <w:r w:rsidRPr="00163ED3">
        <w:rPr>
          <w:rFonts w:ascii="Arial" w:hAnsi="Arial" w:cs="Arial"/>
          <w:sz w:val="22"/>
          <w:szCs w:val="22"/>
        </w:rPr>
        <w:t xml:space="preserve"> a to v rozsahu zverených oprávnení a bez preukázateľného písomného súhlasu poskytovateľa nesmie osobné údaje zverejňovať, poskytovať, sprístupňovať a vytvárať neautorizované kópie.</w:t>
      </w:r>
    </w:p>
    <w:p w14:paraId="7D4239F4" w14:textId="495CAC6D" w:rsidR="009A51A2" w:rsidRPr="00BD1C8C" w:rsidRDefault="008935D0" w:rsidP="00BD1C8C">
      <w:pPr>
        <w:numPr>
          <w:ilvl w:val="0"/>
          <w:numId w:val="6"/>
        </w:numPr>
        <w:spacing w:before="240" w:line="256" w:lineRule="auto"/>
        <w:jc w:val="both"/>
        <w:rPr>
          <w:rFonts w:ascii="Arial" w:hAnsi="Arial" w:cs="Arial"/>
          <w:sz w:val="22"/>
          <w:szCs w:val="22"/>
        </w:rPr>
      </w:pPr>
      <w:r w:rsidRPr="008935D0">
        <w:rPr>
          <w:rFonts w:ascii="Arial" w:hAnsi="Arial" w:cs="Arial"/>
          <w:sz w:val="22"/>
          <w:szCs w:val="22"/>
        </w:rPr>
        <w:lastRenderedPageBreak/>
        <w:t>Príjemca je vo vzťahu k riešiteľom projektu povinný zabezpečiť dodržiavanie Nariadenia Európskeho parlamentu a Rady (EÚ) 2016/679 o ochrane osobných údajov a o voľnom pohybe takýchto údajov (Nariadenie GDPR) a zákona č. 18/2018 Z. z. o ochrane osobných údajov a o zmene a doplnení niektorých zákonov</w:t>
      </w:r>
      <w:r w:rsidR="00373341">
        <w:rPr>
          <w:rFonts w:ascii="Arial" w:hAnsi="Arial" w:cs="Arial"/>
          <w:sz w:val="22"/>
          <w:szCs w:val="22"/>
        </w:rPr>
        <w:t xml:space="preserve"> v znení neskorších predpisov</w:t>
      </w:r>
      <w:r w:rsidRPr="008935D0">
        <w:rPr>
          <w:rFonts w:ascii="Arial" w:hAnsi="Arial" w:cs="Arial"/>
          <w:sz w:val="22"/>
          <w:szCs w:val="22"/>
        </w:rPr>
        <w:t>. Príjemca súčasne berie na vedomie, že spracúvanie osobných údajov riešiteľov projektu je zo strany poskytovateľa nevyhnutné na plnenie Zmluvy. Poskytovateľ bude na základe uvedeného právneho základu pre potreby jednoznačnej identifikácie spracúvať osobné údaje o riešiteľoch projektu uvedené v žiadosti o poskytnutie finančných prostriedkov na riešenie projektu.</w:t>
      </w:r>
    </w:p>
    <w:p w14:paraId="18849512" w14:textId="625BD1ED" w:rsidR="009A51A2" w:rsidRPr="00BD1C8C" w:rsidRDefault="009A51A2" w:rsidP="00BD1C8C">
      <w:pPr>
        <w:numPr>
          <w:ilvl w:val="0"/>
          <w:numId w:val="6"/>
        </w:numPr>
        <w:spacing w:before="240" w:line="256" w:lineRule="auto"/>
        <w:jc w:val="both"/>
        <w:rPr>
          <w:rFonts w:ascii="Arial" w:hAnsi="Arial" w:cs="Arial"/>
          <w:sz w:val="22"/>
          <w:szCs w:val="22"/>
        </w:rPr>
      </w:pPr>
      <w:r w:rsidRPr="00FC56FD">
        <w:rPr>
          <w:rFonts w:ascii="Arial" w:hAnsi="Arial" w:cs="Arial"/>
          <w:sz w:val="22"/>
          <w:szCs w:val="22"/>
        </w:rPr>
        <w:t xml:space="preserve">Táto </w:t>
      </w:r>
      <w:r>
        <w:rPr>
          <w:rFonts w:ascii="Arial" w:hAnsi="Arial" w:cs="Arial"/>
          <w:sz w:val="22"/>
          <w:szCs w:val="22"/>
        </w:rPr>
        <w:t>Zmluva</w:t>
      </w:r>
      <w:r w:rsidRPr="00FC56FD">
        <w:rPr>
          <w:rFonts w:ascii="Arial" w:hAnsi="Arial" w:cs="Arial"/>
          <w:sz w:val="22"/>
          <w:szCs w:val="22"/>
        </w:rPr>
        <w:t xml:space="preserve"> nadobúda platnosť dňom podpisu jej písomného vyhotovenia obidvomi zmluvnými stranami.</w:t>
      </w:r>
    </w:p>
    <w:p w14:paraId="05427D5F" w14:textId="0887EC26" w:rsidR="009A51A2" w:rsidRPr="00BD1C8C" w:rsidRDefault="009A51A2" w:rsidP="00BD1C8C">
      <w:pPr>
        <w:numPr>
          <w:ilvl w:val="0"/>
          <w:numId w:val="6"/>
        </w:numPr>
        <w:spacing w:before="240" w:line="256" w:lineRule="auto"/>
        <w:jc w:val="both"/>
        <w:rPr>
          <w:rFonts w:ascii="Arial" w:hAnsi="Arial" w:cs="Arial"/>
          <w:sz w:val="22"/>
          <w:szCs w:val="22"/>
        </w:rPr>
      </w:pPr>
      <w:r w:rsidRPr="00FC56FD">
        <w:rPr>
          <w:rFonts w:ascii="Arial" w:hAnsi="Arial" w:cs="Arial"/>
          <w:sz w:val="22"/>
          <w:szCs w:val="22"/>
        </w:rPr>
        <w:t xml:space="preserve">Táto </w:t>
      </w:r>
      <w:r>
        <w:rPr>
          <w:rFonts w:ascii="Arial" w:hAnsi="Arial" w:cs="Arial"/>
          <w:sz w:val="22"/>
          <w:szCs w:val="22"/>
        </w:rPr>
        <w:t>Zmluva</w:t>
      </w:r>
      <w:r w:rsidRPr="00FC56FD">
        <w:rPr>
          <w:rFonts w:ascii="Arial" w:hAnsi="Arial" w:cs="Arial"/>
          <w:sz w:val="22"/>
          <w:szCs w:val="22"/>
        </w:rPr>
        <w:t xml:space="preserve"> nadobúda účinnosť v zmysle § 47a</w:t>
      </w:r>
      <w:r>
        <w:rPr>
          <w:rFonts w:ascii="Arial" w:hAnsi="Arial" w:cs="Arial"/>
          <w:sz w:val="22"/>
          <w:szCs w:val="22"/>
        </w:rPr>
        <w:t xml:space="preserve"> </w:t>
      </w:r>
      <w:r w:rsidR="00B33FD1">
        <w:rPr>
          <w:rFonts w:ascii="Arial" w:hAnsi="Arial" w:cs="Arial"/>
          <w:sz w:val="22"/>
          <w:szCs w:val="22"/>
        </w:rPr>
        <w:t xml:space="preserve">zákona </w:t>
      </w:r>
      <w:r>
        <w:rPr>
          <w:rFonts w:ascii="Arial" w:hAnsi="Arial" w:cs="Arial"/>
          <w:sz w:val="22"/>
          <w:szCs w:val="22"/>
        </w:rPr>
        <w:t>č. 40/1964 Zb. Občianske</w:t>
      </w:r>
      <w:r w:rsidRPr="00FC56FD">
        <w:rPr>
          <w:rFonts w:ascii="Arial" w:hAnsi="Arial" w:cs="Arial"/>
          <w:sz w:val="22"/>
          <w:szCs w:val="22"/>
        </w:rPr>
        <w:t xml:space="preserve">ho </w:t>
      </w:r>
      <w:r>
        <w:rPr>
          <w:rFonts w:ascii="Arial" w:hAnsi="Arial" w:cs="Arial"/>
          <w:sz w:val="22"/>
          <w:szCs w:val="22"/>
        </w:rPr>
        <w:t>zákon</w:t>
      </w:r>
      <w:r w:rsidRPr="00FC56FD">
        <w:rPr>
          <w:rFonts w:ascii="Arial" w:hAnsi="Arial" w:cs="Arial"/>
          <w:sz w:val="22"/>
          <w:szCs w:val="22"/>
        </w:rPr>
        <w:t>níka v znení neskorších predpisov dňom nasledujúcim po dni jej zverejnenia v zmysle ods</w:t>
      </w:r>
      <w:r w:rsidR="000B75E8">
        <w:rPr>
          <w:rFonts w:ascii="Arial" w:hAnsi="Arial" w:cs="Arial"/>
          <w:sz w:val="22"/>
          <w:szCs w:val="22"/>
        </w:rPr>
        <w:t>.</w:t>
      </w:r>
      <w:r w:rsidRPr="00FC56FD">
        <w:rPr>
          <w:rFonts w:ascii="Arial" w:hAnsi="Arial" w:cs="Arial"/>
          <w:sz w:val="22"/>
          <w:szCs w:val="22"/>
        </w:rPr>
        <w:t xml:space="preserve"> 4 tohto článku.</w:t>
      </w:r>
    </w:p>
    <w:p w14:paraId="6DF87352" w14:textId="74A85938" w:rsidR="009A51A2" w:rsidRPr="00BD1C8C" w:rsidRDefault="009A51A2" w:rsidP="00BD1C8C">
      <w:pPr>
        <w:numPr>
          <w:ilvl w:val="0"/>
          <w:numId w:val="6"/>
        </w:numPr>
        <w:spacing w:before="240" w:line="256" w:lineRule="auto"/>
        <w:jc w:val="both"/>
        <w:rPr>
          <w:rFonts w:ascii="Arial" w:hAnsi="Arial" w:cs="Arial"/>
          <w:sz w:val="22"/>
          <w:szCs w:val="22"/>
        </w:rPr>
      </w:pPr>
      <w:r>
        <w:rPr>
          <w:rFonts w:ascii="Arial" w:hAnsi="Arial" w:cs="Arial"/>
          <w:sz w:val="22"/>
          <w:szCs w:val="22"/>
        </w:rPr>
        <w:t>Túto Zmluvu je možné meniť a dopĺňať len formou písomných dodatkov podpísaných obidvomi zmluvnými stranami.</w:t>
      </w:r>
    </w:p>
    <w:p w14:paraId="44E44106" w14:textId="44C4D834" w:rsidR="0086743E" w:rsidRPr="00BD1C8C" w:rsidRDefault="009A51A2" w:rsidP="00BD1C8C">
      <w:pPr>
        <w:numPr>
          <w:ilvl w:val="0"/>
          <w:numId w:val="6"/>
        </w:numPr>
        <w:spacing w:before="240" w:line="256" w:lineRule="auto"/>
        <w:jc w:val="both"/>
        <w:rPr>
          <w:rFonts w:ascii="Arial" w:hAnsi="Arial" w:cs="Arial"/>
          <w:sz w:val="22"/>
          <w:szCs w:val="22"/>
        </w:rPr>
      </w:pPr>
      <w:r>
        <w:rPr>
          <w:rFonts w:ascii="Arial" w:hAnsi="Arial" w:cs="Arial"/>
          <w:sz w:val="22"/>
          <w:szCs w:val="22"/>
        </w:rPr>
        <w:t xml:space="preserve">Táto Zmluva je vyhotovená v dvoch rovnocenných </w:t>
      </w:r>
      <w:r w:rsidR="00696AE6">
        <w:rPr>
          <w:rFonts w:ascii="Arial" w:hAnsi="Arial" w:cs="Arial"/>
          <w:sz w:val="22"/>
          <w:szCs w:val="22"/>
        </w:rPr>
        <w:t>exemplároch, z ktorých každá zo </w:t>
      </w:r>
      <w:r>
        <w:rPr>
          <w:rFonts w:ascii="Arial" w:hAnsi="Arial" w:cs="Arial"/>
          <w:sz w:val="22"/>
          <w:szCs w:val="22"/>
        </w:rPr>
        <w:t xml:space="preserve">zmluvných strán </w:t>
      </w:r>
      <w:proofErr w:type="spellStart"/>
      <w:r>
        <w:rPr>
          <w:rFonts w:ascii="Arial" w:hAnsi="Arial" w:cs="Arial"/>
          <w:sz w:val="22"/>
          <w:szCs w:val="22"/>
        </w:rPr>
        <w:t>obdrží</w:t>
      </w:r>
      <w:proofErr w:type="spellEnd"/>
      <w:r>
        <w:rPr>
          <w:rFonts w:ascii="Arial" w:hAnsi="Arial" w:cs="Arial"/>
          <w:sz w:val="22"/>
          <w:szCs w:val="22"/>
        </w:rPr>
        <w:t xml:space="preserve"> po jednom.</w:t>
      </w:r>
    </w:p>
    <w:p w14:paraId="11A3F2CE" w14:textId="43CE4810" w:rsidR="001B1AC3" w:rsidRPr="00BD1C8C" w:rsidRDefault="009A51A2" w:rsidP="00BD1C8C">
      <w:pPr>
        <w:pStyle w:val="FR1"/>
        <w:numPr>
          <w:ilvl w:val="0"/>
          <w:numId w:val="6"/>
        </w:numPr>
        <w:tabs>
          <w:tab w:val="num" w:pos="426"/>
          <w:tab w:val="num" w:pos="1080"/>
        </w:tabs>
        <w:spacing w:before="240" w:line="264" w:lineRule="auto"/>
        <w:jc w:val="both"/>
        <w:rPr>
          <w:b w:val="0"/>
          <w:bCs w:val="0"/>
          <w:sz w:val="22"/>
          <w:szCs w:val="22"/>
        </w:rPr>
      </w:pPr>
      <w:r>
        <w:rPr>
          <w:b w:val="0"/>
          <w:bCs w:val="0"/>
          <w:sz w:val="22"/>
          <w:szCs w:val="22"/>
        </w:rPr>
        <w:t>Príjemca podpisom tejto Zmluvy prehlasuje a potvrdzuje, že sa oboznámil so Záväznými podmienkami poskytovania finančných prostriedkov a zaväzuje sa nimi riadiť.</w:t>
      </w:r>
    </w:p>
    <w:p w14:paraId="70DE1968" w14:textId="28F4AAE8" w:rsidR="009A51A2" w:rsidRPr="00BD1C8C" w:rsidRDefault="009A51A2" w:rsidP="00BD1C8C">
      <w:pPr>
        <w:pStyle w:val="FR1"/>
        <w:numPr>
          <w:ilvl w:val="0"/>
          <w:numId w:val="6"/>
        </w:numPr>
        <w:tabs>
          <w:tab w:val="num" w:pos="426"/>
          <w:tab w:val="num" w:pos="1080"/>
        </w:tabs>
        <w:spacing w:before="240" w:after="240" w:line="264" w:lineRule="auto"/>
        <w:ind w:left="357" w:hanging="357"/>
        <w:jc w:val="both"/>
        <w:rPr>
          <w:b w:val="0"/>
          <w:bCs w:val="0"/>
          <w:sz w:val="22"/>
          <w:szCs w:val="22"/>
        </w:rPr>
      </w:pPr>
      <w:r w:rsidRPr="001B1AC3">
        <w:rPr>
          <w:b w:val="0"/>
          <w:sz w:val="22"/>
          <w:szCs w:val="22"/>
        </w:rPr>
        <w:t>Zmluvné strany si Zmluvu riadne prečítali, porozumeli jej obsahu a na znak súhlasu s ňou ju slobodne a vážne podpisujú.</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odpisy"/>
      </w:tblPr>
      <w:tblGrid>
        <w:gridCol w:w="4259"/>
        <w:gridCol w:w="553"/>
        <w:gridCol w:w="4257"/>
      </w:tblGrid>
      <w:tr w:rsidR="000B75E8" w14:paraId="15D18E83" w14:textId="77777777" w:rsidTr="008316EF">
        <w:trPr>
          <w:tblHeader/>
        </w:trPr>
        <w:tc>
          <w:tcPr>
            <w:tcW w:w="2348" w:type="pct"/>
          </w:tcPr>
          <w:p w14:paraId="13819C3A" w14:textId="33D7C62E" w:rsidR="000B75E8" w:rsidRPr="008358B7" w:rsidRDefault="000B75E8" w:rsidP="00922461">
            <w:pPr>
              <w:keepLines/>
              <w:spacing w:after="120"/>
              <w:rPr>
                <w:rFonts w:ascii="Arial" w:hAnsi="Arial" w:cs="Arial"/>
                <w:b/>
              </w:rPr>
            </w:pPr>
            <w:r>
              <w:rPr>
                <w:rFonts w:ascii="Arial" w:hAnsi="Arial" w:cs="Arial"/>
                <w:b/>
              </w:rPr>
              <w:br w:type="page"/>
            </w:r>
            <w:r>
              <w:rPr>
                <w:rFonts w:ascii="Arial" w:hAnsi="Arial" w:cs="Arial"/>
                <w:sz w:val="22"/>
              </w:rPr>
              <w:t xml:space="preserve">V </w:t>
            </w:r>
            <w:r w:rsidRPr="006229E6">
              <w:rPr>
                <w:rFonts w:ascii="Arial" w:hAnsi="Arial" w:cs="Arial"/>
                <w:sz w:val="22"/>
              </w:rPr>
              <w:t>Bratislave dňa</w:t>
            </w:r>
            <w:r>
              <w:rPr>
                <w:rFonts w:ascii="Arial" w:hAnsi="Arial" w:cs="Arial"/>
                <w:sz w:val="22"/>
              </w:rPr>
              <w:t xml:space="preserve"> </w:t>
            </w:r>
            <w:sdt>
              <w:sdtPr>
                <w:rPr>
                  <w:rFonts w:ascii="Arial" w:hAnsi="Arial" w:cs="Arial"/>
                  <w:sz w:val="22"/>
                </w:rPr>
                <w:alias w:val="Datum"/>
                <w:tag w:val="Datum"/>
                <w:id w:val="-566340354"/>
                <w:placeholder>
                  <w:docPart w:val="DefaultPlaceholder_-1854013440"/>
                </w:placeholder>
                <w:text/>
              </w:sdtPr>
              <w:sdtEndPr/>
              <w:sdtContent>
                <w:r>
                  <w:rPr>
                    <w:rFonts w:ascii="Arial" w:hAnsi="Arial" w:cs="Arial"/>
                    <w:sz w:val="22"/>
                  </w:rPr>
                  <w:t>.......................</w:t>
                </w:r>
              </w:sdtContent>
            </w:sdt>
          </w:p>
        </w:tc>
        <w:tc>
          <w:tcPr>
            <w:tcW w:w="305" w:type="pct"/>
          </w:tcPr>
          <w:p w14:paraId="6E5310D8" w14:textId="77777777" w:rsidR="000B75E8" w:rsidRDefault="000B75E8" w:rsidP="00922461">
            <w:pPr>
              <w:keepLines/>
              <w:spacing w:after="120"/>
              <w:jc w:val="center"/>
              <w:rPr>
                <w:rFonts w:ascii="Arial" w:hAnsi="Arial" w:cs="Arial"/>
                <w:sz w:val="22"/>
                <w:szCs w:val="22"/>
              </w:rPr>
            </w:pPr>
          </w:p>
        </w:tc>
        <w:tc>
          <w:tcPr>
            <w:tcW w:w="2347" w:type="pct"/>
          </w:tcPr>
          <w:p w14:paraId="03BA1C05" w14:textId="5E7F5E3E" w:rsidR="000B75E8" w:rsidRDefault="000B75E8" w:rsidP="00922461">
            <w:pPr>
              <w:keepLines/>
              <w:spacing w:after="120"/>
              <w:rPr>
                <w:rFonts w:ascii="Arial" w:hAnsi="Arial" w:cs="Arial"/>
                <w:b/>
                <w:sz w:val="22"/>
                <w:szCs w:val="22"/>
              </w:rPr>
            </w:pPr>
            <w:r w:rsidRPr="00561B03">
              <w:rPr>
                <w:rFonts w:ascii="Arial" w:hAnsi="Arial" w:cs="Arial"/>
                <w:sz w:val="22"/>
              </w:rPr>
              <w:t>V</w:t>
            </w:r>
            <w:r>
              <w:rPr>
                <w:rFonts w:ascii="Arial" w:hAnsi="Arial" w:cs="Arial"/>
                <w:sz w:val="22"/>
              </w:rPr>
              <w:t xml:space="preserve"> </w:t>
            </w:r>
            <w:sdt>
              <w:sdtPr>
                <w:rPr>
                  <w:rFonts w:ascii="Arial" w:hAnsi="Arial" w:cs="Arial"/>
                  <w:sz w:val="22"/>
                </w:rPr>
                <w:alias w:val="Mesto"/>
                <w:tag w:val="Mesto"/>
                <w:id w:val="-1365429511"/>
                <w:placeholder>
                  <w:docPart w:val="DefaultPlaceholder_-1854013440"/>
                </w:placeholder>
                <w:text/>
              </w:sdtPr>
              <w:sdtEndPr/>
              <w:sdtContent>
                <w:r>
                  <w:rPr>
                    <w:rFonts w:ascii="Arial" w:hAnsi="Arial" w:cs="Arial"/>
                    <w:sz w:val="22"/>
                  </w:rPr>
                  <w:t>...............................</w:t>
                </w:r>
              </w:sdtContent>
            </w:sdt>
            <w:r w:rsidRPr="00561B03">
              <w:rPr>
                <w:rFonts w:ascii="Arial" w:hAnsi="Arial" w:cs="Arial"/>
                <w:sz w:val="22"/>
              </w:rPr>
              <w:t xml:space="preserve"> dňa</w:t>
            </w:r>
            <w:r>
              <w:rPr>
                <w:rFonts w:ascii="Arial" w:hAnsi="Arial" w:cs="Arial"/>
                <w:sz w:val="22"/>
              </w:rPr>
              <w:t xml:space="preserve"> </w:t>
            </w:r>
            <w:sdt>
              <w:sdtPr>
                <w:rPr>
                  <w:rFonts w:ascii="Arial" w:hAnsi="Arial" w:cs="Arial"/>
                  <w:sz w:val="22"/>
                </w:rPr>
                <w:alias w:val="Datum"/>
                <w:tag w:val="Datum"/>
                <w:id w:val="1326088160"/>
                <w:placeholder>
                  <w:docPart w:val="DefaultPlaceholder_-1854013440"/>
                </w:placeholder>
                <w:text/>
              </w:sdtPr>
              <w:sdtEndPr/>
              <w:sdtContent>
                <w:r>
                  <w:rPr>
                    <w:rFonts w:ascii="Arial" w:hAnsi="Arial" w:cs="Arial"/>
                    <w:sz w:val="22"/>
                  </w:rPr>
                  <w:t>.......................</w:t>
                </w:r>
              </w:sdtContent>
            </w:sdt>
          </w:p>
        </w:tc>
      </w:tr>
      <w:tr w:rsidR="000B75E8" w14:paraId="728A43D7" w14:textId="77777777" w:rsidTr="00DB1D23">
        <w:trPr>
          <w:trHeight w:hRule="exact" w:val="1418"/>
        </w:trPr>
        <w:tc>
          <w:tcPr>
            <w:tcW w:w="2348" w:type="pct"/>
          </w:tcPr>
          <w:p w14:paraId="73C2C2A4" w14:textId="578E6160" w:rsidR="00F359F1" w:rsidRPr="008C0FFC" w:rsidRDefault="00F359F1" w:rsidP="00DB1D23">
            <w:pPr>
              <w:keepLines/>
              <w:spacing w:after="120"/>
              <w:rPr>
                <w:rFonts w:ascii="Arial" w:hAnsi="Arial" w:cs="Arial"/>
                <w:b/>
                <w:sz w:val="22"/>
                <w:szCs w:val="22"/>
              </w:rPr>
            </w:pPr>
          </w:p>
        </w:tc>
        <w:tc>
          <w:tcPr>
            <w:tcW w:w="305" w:type="pct"/>
          </w:tcPr>
          <w:p w14:paraId="11B21547" w14:textId="77777777" w:rsidR="000B75E8" w:rsidRDefault="000B75E8" w:rsidP="00922461">
            <w:pPr>
              <w:keepLines/>
              <w:spacing w:after="120"/>
              <w:jc w:val="center"/>
              <w:rPr>
                <w:rFonts w:ascii="Arial" w:hAnsi="Arial" w:cs="Arial"/>
                <w:sz w:val="22"/>
                <w:szCs w:val="22"/>
              </w:rPr>
            </w:pPr>
          </w:p>
        </w:tc>
        <w:tc>
          <w:tcPr>
            <w:tcW w:w="2347" w:type="pct"/>
          </w:tcPr>
          <w:p w14:paraId="77E6F678" w14:textId="77777777" w:rsidR="000B75E8" w:rsidRDefault="000B75E8" w:rsidP="00922461">
            <w:pPr>
              <w:keepLines/>
              <w:spacing w:after="120"/>
              <w:jc w:val="center"/>
              <w:rPr>
                <w:rFonts w:ascii="Arial" w:hAnsi="Arial" w:cs="Arial"/>
                <w:b/>
                <w:sz w:val="22"/>
                <w:szCs w:val="22"/>
              </w:rPr>
            </w:pPr>
          </w:p>
        </w:tc>
      </w:tr>
      <w:tr w:rsidR="000B75E8" w14:paraId="6BB13D6C" w14:textId="77777777" w:rsidTr="004210A9">
        <w:tc>
          <w:tcPr>
            <w:tcW w:w="2348" w:type="pct"/>
          </w:tcPr>
          <w:p w14:paraId="3D597ED3" w14:textId="2AA2CE12" w:rsidR="000B75E8" w:rsidRDefault="000E339A" w:rsidP="00922461">
            <w:pPr>
              <w:keepLines/>
              <w:jc w:val="center"/>
              <w:rPr>
                <w:rFonts w:ascii="Arial" w:hAnsi="Arial" w:cs="Arial"/>
                <w:sz w:val="22"/>
                <w:szCs w:val="22"/>
              </w:rPr>
            </w:pPr>
            <w:r>
              <w:rPr>
                <w:rFonts w:ascii="Arial" w:hAnsi="Arial" w:cs="Arial"/>
                <w:b/>
                <w:sz w:val="22"/>
                <w:szCs w:val="22"/>
              </w:rPr>
              <w:t>JUDr. Stanislav Mydlo</w:t>
            </w:r>
          </w:p>
        </w:tc>
        <w:tc>
          <w:tcPr>
            <w:tcW w:w="305" w:type="pct"/>
          </w:tcPr>
          <w:p w14:paraId="2D6337E6" w14:textId="77777777" w:rsidR="000B75E8" w:rsidRDefault="000B75E8" w:rsidP="00922461">
            <w:pPr>
              <w:keepLines/>
              <w:spacing w:after="120"/>
              <w:jc w:val="center"/>
              <w:rPr>
                <w:rFonts w:ascii="Arial" w:hAnsi="Arial" w:cs="Arial"/>
                <w:sz w:val="22"/>
                <w:szCs w:val="22"/>
              </w:rPr>
            </w:pPr>
          </w:p>
        </w:tc>
        <w:tc>
          <w:tcPr>
            <w:tcW w:w="2347" w:type="pct"/>
          </w:tcPr>
          <w:p w14:paraId="526444D3" w14:textId="77777777" w:rsidR="000B75E8" w:rsidRDefault="00841E6F" w:rsidP="00922461">
            <w:pPr>
              <w:keepLines/>
              <w:spacing w:after="120"/>
              <w:jc w:val="center"/>
              <w:rPr>
                <w:rFonts w:ascii="Arial" w:hAnsi="Arial" w:cs="Arial"/>
                <w:sz w:val="22"/>
                <w:szCs w:val="22"/>
              </w:rPr>
            </w:pPr>
            <w:sdt>
              <w:sdtPr>
                <w:rPr>
                  <w:rFonts w:ascii="Arial" w:hAnsi="Arial" w:cs="Arial"/>
                  <w:b/>
                  <w:sz w:val="22"/>
                  <w:szCs w:val="22"/>
                </w:rPr>
                <w:alias w:val="SZI"/>
                <w:tag w:val="SZI"/>
                <w:id w:val="1136227915"/>
                <w:placeholder>
                  <w:docPart w:val="B0744F778DE9459DA4222E1553CF97C1"/>
                </w:placeholder>
                <w:text/>
              </w:sdtPr>
              <w:sdtEndPr/>
              <w:sdtContent>
                <w:r w:rsidR="007D3AD7">
                  <w:rPr>
                    <w:rFonts w:ascii="Arial" w:hAnsi="Arial" w:cs="Arial"/>
                    <w:b/>
                    <w:sz w:val="22"/>
                    <w:szCs w:val="22"/>
                  </w:rPr>
                  <w:t>SZ I</w:t>
                </w:r>
              </w:sdtContent>
            </w:sdt>
          </w:p>
        </w:tc>
      </w:tr>
      <w:tr w:rsidR="000B75E8" w14:paraId="0D0A5E5E" w14:textId="77777777" w:rsidTr="004210A9">
        <w:tc>
          <w:tcPr>
            <w:tcW w:w="2348" w:type="pct"/>
          </w:tcPr>
          <w:p w14:paraId="098E5239" w14:textId="6FC2F6DF" w:rsidR="000B75E8" w:rsidRPr="006229E6" w:rsidRDefault="000B75E8" w:rsidP="00922461">
            <w:pPr>
              <w:keepLines/>
              <w:jc w:val="center"/>
              <w:rPr>
                <w:rFonts w:ascii="Arial" w:hAnsi="Arial" w:cs="Arial"/>
                <w:sz w:val="20"/>
                <w:szCs w:val="20"/>
              </w:rPr>
            </w:pPr>
            <w:r w:rsidRPr="006229E6">
              <w:rPr>
                <w:rFonts w:ascii="Arial" w:hAnsi="Arial" w:cs="Arial"/>
                <w:sz w:val="20"/>
                <w:szCs w:val="20"/>
              </w:rPr>
              <w:t>riaditeľ</w:t>
            </w:r>
          </w:p>
          <w:p w14:paraId="33F4FD18" w14:textId="3D543102" w:rsidR="000B75E8" w:rsidRDefault="000B75E8" w:rsidP="00922461">
            <w:pPr>
              <w:keepLines/>
              <w:jc w:val="center"/>
              <w:rPr>
                <w:rFonts w:ascii="Arial" w:hAnsi="Arial" w:cs="Arial"/>
                <w:sz w:val="22"/>
                <w:szCs w:val="22"/>
              </w:rPr>
            </w:pPr>
            <w:r w:rsidRPr="006229E6">
              <w:rPr>
                <w:rFonts w:ascii="Arial" w:hAnsi="Arial" w:cs="Arial"/>
                <w:sz w:val="20"/>
                <w:szCs w:val="20"/>
              </w:rPr>
              <w:t>Agentúr</w:t>
            </w:r>
            <w:r w:rsidR="006D178A">
              <w:rPr>
                <w:rFonts w:ascii="Arial" w:hAnsi="Arial" w:cs="Arial"/>
                <w:sz w:val="20"/>
                <w:szCs w:val="20"/>
              </w:rPr>
              <w:t>a</w:t>
            </w:r>
            <w:r w:rsidRPr="006229E6">
              <w:rPr>
                <w:rFonts w:ascii="Arial" w:hAnsi="Arial" w:cs="Arial"/>
                <w:sz w:val="20"/>
                <w:szCs w:val="20"/>
              </w:rPr>
              <w:t xml:space="preserve"> na podporu výskumu a vývoja</w:t>
            </w:r>
          </w:p>
        </w:tc>
        <w:tc>
          <w:tcPr>
            <w:tcW w:w="305" w:type="pct"/>
          </w:tcPr>
          <w:p w14:paraId="589E57E3" w14:textId="77777777" w:rsidR="000B75E8" w:rsidRDefault="000B75E8" w:rsidP="00922461">
            <w:pPr>
              <w:keepLines/>
              <w:spacing w:after="120"/>
              <w:jc w:val="center"/>
              <w:rPr>
                <w:rFonts w:ascii="Arial" w:hAnsi="Arial" w:cs="Arial"/>
                <w:sz w:val="22"/>
                <w:szCs w:val="22"/>
              </w:rPr>
            </w:pPr>
          </w:p>
        </w:tc>
        <w:tc>
          <w:tcPr>
            <w:tcW w:w="2347" w:type="pct"/>
          </w:tcPr>
          <w:p w14:paraId="4D9E74F5" w14:textId="77777777" w:rsidR="000B75E8" w:rsidRDefault="00841E6F" w:rsidP="00922461">
            <w:pPr>
              <w:keepLines/>
              <w:jc w:val="center"/>
              <w:rPr>
                <w:rFonts w:ascii="Arial" w:hAnsi="Arial" w:cs="Arial"/>
                <w:sz w:val="20"/>
                <w:szCs w:val="20"/>
              </w:rPr>
            </w:pPr>
            <w:sdt>
              <w:sdtPr>
                <w:rPr>
                  <w:rFonts w:ascii="Arial" w:hAnsi="Arial" w:cs="Arial"/>
                  <w:sz w:val="20"/>
                  <w:szCs w:val="20"/>
                </w:rPr>
                <w:alias w:val="FunkciaSZI"/>
                <w:tag w:val="FunkciaSZI"/>
                <w:id w:val="432556095"/>
                <w:placeholder>
                  <w:docPart w:val="F0FBD93C649B4AD6A88E336169716BE8"/>
                </w:placeholder>
                <w:text/>
              </w:sdtPr>
              <w:sdtEndPr/>
              <w:sdtContent>
                <w:r w:rsidR="007D3AD7">
                  <w:rPr>
                    <w:rFonts w:ascii="Arial" w:hAnsi="Arial" w:cs="Arial"/>
                    <w:sz w:val="20"/>
                    <w:szCs w:val="20"/>
                  </w:rPr>
                  <w:t>Funkcia</w:t>
                </w:r>
              </w:sdtContent>
            </w:sdt>
          </w:p>
          <w:sdt>
            <w:sdtPr>
              <w:rPr>
                <w:rFonts w:ascii="Arial" w:hAnsi="Arial" w:cs="Arial"/>
                <w:sz w:val="20"/>
                <w:szCs w:val="20"/>
              </w:rPr>
              <w:alias w:val="NazovSZI"/>
              <w:tag w:val="NazovSZI"/>
              <w:id w:val="-1770692557"/>
              <w:placeholder>
                <w:docPart w:val="73557496F4D345D7830EECD376B09ECB"/>
              </w:placeholder>
              <w:text/>
            </w:sdtPr>
            <w:sdtEndPr/>
            <w:sdtContent>
              <w:p w14:paraId="52F9BE82" w14:textId="77777777" w:rsidR="000B75E8" w:rsidRPr="00742293" w:rsidRDefault="007D3AD7" w:rsidP="00922461">
                <w:pPr>
                  <w:keepLines/>
                  <w:jc w:val="center"/>
                  <w:rPr>
                    <w:rFonts w:ascii="Arial" w:hAnsi="Arial" w:cs="Arial"/>
                    <w:sz w:val="20"/>
                    <w:szCs w:val="20"/>
                  </w:rPr>
                </w:pPr>
                <w:r>
                  <w:rPr>
                    <w:rFonts w:ascii="Arial" w:hAnsi="Arial" w:cs="Arial"/>
                    <w:sz w:val="20"/>
                    <w:szCs w:val="20"/>
                  </w:rPr>
                  <w:t>Názov príjemcu</w:t>
                </w:r>
              </w:p>
            </w:sdtContent>
          </w:sdt>
          <w:p w14:paraId="520E6375" w14:textId="77777777" w:rsidR="000B75E8" w:rsidRDefault="000B75E8" w:rsidP="00922461">
            <w:pPr>
              <w:keepLines/>
              <w:spacing w:after="120"/>
              <w:jc w:val="center"/>
              <w:rPr>
                <w:rFonts w:ascii="Arial" w:hAnsi="Arial" w:cs="Arial"/>
                <w:sz w:val="22"/>
                <w:szCs w:val="22"/>
              </w:rPr>
            </w:pPr>
          </w:p>
        </w:tc>
      </w:tr>
      <w:tr w:rsidR="00DD69BF" w14:paraId="7254375D" w14:textId="77777777" w:rsidTr="00DD69BF">
        <w:trPr>
          <w:trHeight w:val="1418"/>
        </w:trPr>
        <w:tc>
          <w:tcPr>
            <w:tcW w:w="2348" w:type="pct"/>
          </w:tcPr>
          <w:p w14:paraId="566C7E9D" w14:textId="77777777" w:rsidR="00DD69BF" w:rsidRPr="006229E6" w:rsidRDefault="00DD69BF" w:rsidP="00922461">
            <w:pPr>
              <w:keepLines/>
              <w:spacing w:after="120"/>
              <w:rPr>
                <w:rFonts w:ascii="Arial" w:hAnsi="Arial" w:cs="Arial"/>
                <w:sz w:val="20"/>
                <w:szCs w:val="20"/>
              </w:rPr>
            </w:pPr>
          </w:p>
        </w:tc>
        <w:tc>
          <w:tcPr>
            <w:tcW w:w="305" w:type="pct"/>
          </w:tcPr>
          <w:p w14:paraId="1B4232CA" w14:textId="77777777" w:rsidR="00DD69BF" w:rsidRDefault="00DD69BF" w:rsidP="00922461">
            <w:pPr>
              <w:keepLines/>
              <w:spacing w:after="120"/>
              <w:jc w:val="center"/>
              <w:rPr>
                <w:rFonts w:ascii="Arial" w:hAnsi="Arial" w:cs="Arial"/>
                <w:sz w:val="22"/>
                <w:szCs w:val="22"/>
              </w:rPr>
            </w:pPr>
          </w:p>
        </w:tc>
        <w:tc>
          <w:tcPr>
            <w:tcW w:w="2347" w:type="pct"/>
          </w:tcPr>
          <w:p w14:paraId="55A33C7C" w14:textId="77777777" w:rsidR="00DD69BF" w:rsidRDefault="00DD69BF" w:rsidP="00922461">
            <w:pPr>
              <w:keepLines/>
              <w:spacing w:after="120"/>
              <w:jc w:val="center"/>
              <w:rPr>
                <w:rFonts w:ascii="Arial" w:hAnsi="Arial" w:cs="Arial"/>
                <w:sz w:val="22"/>
                <w:szCs w:val="22"/>
              </w:rPr>
            </w:pPr>
          </w:p>
        </w:tc>
      </w:tr>
      <w:tr w:rsidR="000B75E8" w14:paraId="09D9F615" w14:textId="77777777" w:rsidTr="00DB1D23">
        <w:trPr>
          <w:trHeight w:val="395"/>
        </w:trPr>
        <w:tc>
          <w:tcPr>
            <w:tcW w:w="2348" w:type="pct"/>
          </w:tcPr>
          <w:p w14:paraId="4DAEB7E7" w14:textId="77777777" w:rsidR="000B75E8" w:rsidRPr="006229E6" w:rsidRDefault="000B75E8" w:rsidP="00922461">
            <w:pPr>
              <w:keepLines/>
              <w:spacing w:after="120"/>
              <w:rPr>
                <w:rFonts w:ascii="Arial" w:hAnsi="Arial" w:cs="Arial"/>
                <w:sz w:val="20"/>
                <w:szCs w:val="20"/>
              </w:rPr>
            </w:pPr>
          </w:p>
        </w:tc>
        <w:tc>
          <w:tcPr>
            <w:tcW w:w="305" w:type="pct"/>
          </w:tcPr>
          <w:p w14:paraId="42D20557" w14:textId="77777777" w:rsidR="000B75E8" w:rsidRDefault="000B75E8" w:rsidP="00922461">
            <w:pPr>
              <w:keepLines/>
              <w:spacing w:after="120"/>
              <w:jc w:val="center"/>
              <w:rPr>
                <w:rFonts w:ascii="Arial" w:hAnsi="Arial" w:cs="Arial"/>
                <w:sz w:val="22"/>
                <w:szCs w:val="22"/>
              </w:rPr>
            </w:pPr>
          </w:p>
        </w:tc>
        <w:tc>
          <w:tcPr>
            <w:tcW w:w="2347" w:type="pct"/>
          </w:tcPr>
          <w:p w14:paraId="0E23AE14" w14:textId="3AF49077" w:rsidR="000B75E8" w:rsidRDefault="00841E6F" w:rsidP="00922461">
            <w:pPr>
              <w:keepLines/>
              <w:spacing w:after="120"/>
              <w:jc w:val="center"/>
              <w:rPr>
                <w:rFonts w:ascii="Arial" w:hAnsi="Arial" w:cs="Arial"/>
                <w:sz w:val="20"/>
                <w:szCs w:val="20"/>
              </w:rPr>
            </w:pPr>
            <w:sdt>
              <w:sdtPr>
                <w:rPr>
                  <w:rFonts w:ascii="Arial" w:hAnsi="Arial" w:cs="Arial"/>
                  <w:sz w:val="22"/>
                  <w:szCs w:val="22"/>
                </w:rPr>
                <w:alias w:val="SZII"/>
                <w:tag w:val="SZII"/>
                <w:id w:val="-611434050"/>
                <w:placeholder>
                  <w:docPart w:val="02CB76D934104CF19C34888E8A19BB3F"/>
                </w:placeholder>
              </w:sdtPr>
              <w:sdtEndPr>
                <w:rPr>
                  <w:b/>
                </w:rPr>
              </w:sdtEndPr>
              <w:sdtContent>
                <w:r w:rsidR="00DB1D23" w:rsidRPr="00DB5FC5">
                  <w:rPr>
                    <w:rFonts w:ascii="Arial" w:hAnsi="Arial" w:cs="Arial"/>
                    <w:b/>
                    <w:sz w:val="22"/>
                    <w:szCs w:val="22"/>
                  </w:rPr>
                  <w:t>SZ II</w:t>
                </w:r>
              </w:sdtContent>
            </w:sdt>
          </w:p>
        </w:tc>
      </w:tr>
      <w:tr w:rsidR="00DB1D23" w14:paraId="52C9CA0F" w14:textId="77777777" w:rsidTr="004210A9">
        <w:tc>
          <w:tcPr>
            <w:tcW w:w="2348" w:type="pct"/>
            <w:tcMar>
              <w:left w:w="0" w:type="dxa"/>
            </w:tcMar>
          </w:tcPr>
          <w:p w14:paraId="100A1954" w14:textId="77777777" w:rsidR="00DB1D23" w:rsidRDefault="00DB1D23" w:rsidP="00922461">
            <w:pPr>
              <w:keepLines/>
              <w:spacing w:before="60" w:after="120"/>
              <w:rPr>
                <w:rFonts w:ascii="Arial" w:hAnsi="Arial" w:cs="Arial"/>
                <w:spacing w:val="-4"/>
                <w:sz w:val="22"/>
                <w:szCs w:val="22"/>
              </w:rPr>
            </w:pPr>
          </w:p>
        </w:tc>
        <w:tc>
          <w:tcPr>
            <w:tcW w:w="305" w:type="pct"/>
          </w:tcPr>
          <w:p w14:paraId="6E7A7265" w14:textId="77777777" w:rsidR="00DB1D23" w:rsidRDefault="00DB1D23" w:rsidP="00922461">
            <w:pPr>
              <w:keepLines/>
              <w:spacing w:before="60" w:after="120"/>
              <w:rPr>
                <w:rFonts w:ascii="Arial" w:hAnsi="Arial" w:cs="Arial"/>
                <w:spacing w:val="-4"/>
                <w:sz w:val="22"/>
                <w:szCs w:val="22"/>
              </w:rPr>
            </w:pPr>
          </w:p>
        </w:tc>
        <w:tc>
          <w:tcPr>
            <w:tcW w:w="2347" w:type="pct"/>
            <w:tcMar>
              <w:left w:w="0" w:type="dxa"/>
            </w:tcMar>
          </w:tcPr>
          <w:p w14:paraId="71F1A2AF" w14:textId="77777777" w:rsidR="00DB1D23" w:rsidRPr="00DB5FC5" w:rsidRDefault="00841E6F" w:rsidP="00DB1D23">
            <w:pPr>
              <w:keepLines/>
              <w:jc w:val="center"/>
              <w:rPr>
                <w:rFonts w:ascii="Arial" w:hAnsi="Arial" w:cs="Arial"/>
                <w:sz w:val="20"/>
                <w:szCs w:val="20"/>
              </w:rPr>
            </w:pPr>
            <w:sdt>
              <w:sdtPr>
                <w:rPr>
                  <w:rFonts w:ascii="Arial" w:hAnsi="Arial" w:cs="Arial"/>
                  <w:sz w:val="20"/>
                  <w:szCs w:val="20"/>
                </w:rPr>
                <w:alias w:val="FunkciaSZII"/>
                <w:tag w:val="FunkciaSZII"/>
                <w:id w:val="1731573376"/>
                <w:placeholder>
                  <w:docPart w:val="43FC6F14BF074B6291921AC14ED8B39E"/>
                </w:placeholder>
              </w:sdtPr>
              <w:sdtEndPr/>
              <w:sdtContent>
                <w:r w:rsidR="00DB1D23" w:rsidRPr="00DB5FC5">
                  <w:rPr>
                    <w:rFonts w:ascii="Arial" w:hAnsi="Arial" w:cs="Arial"/>
                    <w:sz w:val="20"/>
                    <w:szCs w:val="20"/>
                  </w:rPr>
                  <w:t xml:space="preserve"> </w:t>
                </w:r>
                <w:r w:rsidR="00DB1D23">
                  <w:rPr>
                    <w:rFonts w:ascii="Arial" w:hAnsi="Arial" w:cs="Arial"/>
                    <w:sz w:val="20"/>
                    <w:szCs w:val="20"/>
                  </w:rPr>
                  <w:t>F</w:t>
                </w:r>
                <w:r w:rsidR="00DB1D23" w:rsidRPr="00DB5FC5">
                  <w:rPr>
                    <w:rFonts w:ascii="Arial" w:hAnsi="Arial" w:cs="Arial"/>
                    <w:sz w:val="20"/>
                    <w:szCs w:val="20"/>
                  </w:rPr>
                  <w:t>u</w:t>
                </w:r>
                <w:r w:rsidR="00DB1D23">
                  <w:rPr>
                    <w:rFonts w:ascii="Arial" w:hAnsi="Arial" w:cs="Arial"/>
                    <w:sz w:val="20"/>
                    <w:szCs w:val="20"/>
                  </w:rPr>
                  <w:t>n</w:t>
                </w:r>
                <w:r w:rsidR="00DB1D23" w:rsidRPr="00DB5FC5">
                  <w:rPr>
                    <w:rFonts w:ascii="Arial" w:hAnsi="Arial" w:cs="Arial"/>
                    <w:sz w:val="20"/>
                    <w:szCs w:val="20"/>
                  </w:rPr>
                  <w:t>kcia SZ II</w:t>
                </w:r>
              </w:sdtContent>
            </w:sdt>
          </w:p>
          <w:p w14:paraId="6A838673" w14:textId="5DFB041D" w:rsidR="00DB1D23" w:rsidRDefault="00841E6F" w:rsidP="00DB1D23">
            <w:pPr>
              <w:keepLines/>
              <w:spacing w:before="60" w:after="120"/>
              <w:jc w:val="center"/>
              <w:rPr>
                <w:rFonts w:ascii="Arial" w:hAnsi="Arial" w:cs="Arial"/>
                <w:sz w:val="22"/>
                <w:szCs w:val="22"/>
              </w:rPr>
            </w:pPr>
            <w:sdt>
              <w:sdtPr>
                <w:rPr>
                  <w:rFonts w:ascii="Arial" w:hAnsi="Arial" w:cs="Arial"/>
                  <w:sz w:val="20"/>
                  <w:szCs w:val="20"/>
                </w:rPr>
                <w:alias w:val="NazovSZII"/>
                <w:tag w:val="NazovSZII"/>
                <w:id w:val="-1208639652"/>
                <w:placeholder>
                  <w:docPart w:val="88BB5F12CBE34C74AA2EE65E53483688"/>
                </w:placeholder>
                <w:text/>
              </w:sdtPr>
              <w:sdtEndPr/>
              <w:sdtContent>
                <w:r w:rsidR="00DB1D23">
                  <w:rPr>
                    <w:rFonts w:ascii="Arial" w:hAnsi="Arial" w:cs="Arial"/>
                    <w:sz w:val="20"/>
                    <w:szCs w:val="20"/>
                  </w:rPr>
                  <w:t>Názov príjemcu</w:t>
                </w:r>
              </w:sdtContent>
            </w:sdt>
          </w:p>
        </w:tc>
      </w:tr>
    </w:tbl>
    <w:p w14:paraId="79A05E09" w14:textId="61E8F79C" w:rsidR="009733BB" w:rsidRDefault="009733BB" w:rsidP="00373341">
      <w:pPr>
        <w:rPr>
          <w:rFonts w:ascii="Arial" w:hAnsi="Arial" w:cs="Arial"/>
          <w:sz w:val="22"/>
          <w:szCs w:val="22"/>
        </w:rPr>
      </w:pPr>
    </w:p>
    <w:sectPr w:rsidR="009733BB" w:rsidSect="005C1CC4">
      <w:headerReference w:type="default" r:id="rId10"/>
      <w:footerReference w:type="default" r:id="rId11"/>
      <w:footnotePr>
        <w:pos w:val="beneathText"/>
      </w:footnotePr>
      <w:pgSz w:w="11905" w:h="16837"/>
      <w:pgMar w:top="1661" w:right="1418" w:bottom="1418" w:left="1418" w:header="539"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D5855" w14:textId="77777777" w:rsidR="00841E6F" w:rsidRDefault="00841E6F" w:rsidP="0010685E">
      <w:r>
        <w:separator/>
      </w:r>
    </w:p>
  </w:endnote>
  <w:endnote w:type="continuationSeparator" w:id="0">
    <w:p w14:paraId="1534D843" w14:textId="77777777" w:rsidR="00841E6F" w:rsidRDefault="00841E6F" w:rsidP="0010685E">
      <w:r>
        <w:continuationSeparator/>
      </w:r>
    </w:p>
  </w:endnote>
  <w:endnote w:type="continuationNotice" w:id="1">
    <w:p w14:paraId="2871B68F" w14:textId="77777777" w:rsidR="00841E6F" w:rsidRDefault="00841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2D0" w14:textId="6435B25E" w:rsidR="00996A83" w:rsidRPr="005C1CC4" w:rsidRDefault="00996A83" w:rsidP="005C1CC4">
    <w:pPr>
      <w:pStyle w:val="Pta"/>
      <w:jc w:val="right"/>
      <w:rPr>
        <w:rFonts w:ascii="Arial" w:hAnsi="Arial" w:cs="Arial"/>
        <w:color w:val="808080" w:themeColor="background1" w:themeShade="80"/>
        <w:sz w:val="20"/>
        <w:szCs w:val="22"/>
      </w:rPr>
    </w:pPr>
    <w:r w:rsidRPr="00FD6B50">
      <w:rPr>
        <w:rFonts w:ascii="Arial" w:hAnsi="Arial" w:cs="Arial"/>
        <w:color w:val="808080" w:themeColor="background1" w:themeShade="80"/>
        <w:sz w:val="20"/>
        <w:szCs w:val="22"/>
      </w:rPr>
      <w:fldChar w:fldCharType="begin"/>
    </w:r>
    <w:r w:rsidRPr="00FD6B50">
      <w:rPr>
        <w:rFonts w:ascii="Arial" w:hAnsi="Arial" w:cs="Arial"/>
        <w:color w:val="808080" w:themeColor="background1" w:themeShade="80"/>
        <w:sz w:val="20"/>
        <w:szCs w:val="22"/>
      </w:rPr>
      <w:instrText xml:space="preserve"> PAGE </w:instrText>
    </w:r>
    <w:r w:rsidRPr="00FD6B50">
      <w:rPr>
        <w:rFonts w:ascii="Arial" w:hAnsi="Arial" w:cs="Arial"/>
        <w:color w:val="808080" w:themeColor="background1" w:themeShade="80"/>
        <w:sz w:val="20"/>
        <w:szCs w:val="22"/>
      </w:rPr>
      <w:fldChar w:fldCharType="separate"/>
    </w:r>
    <w:r w:rsidR="008502F9">
      <w:rPr>
        <w:rFonts w:ascii="Arial" w:hAnsi="Arial" w:cs="Arial"/>
        <w:noProof/>
        <w:color w:val="808080" w:themeColor="background1" w:themeShade="80"/>
        <w:sz w:val="20"/>
        <w:szCs w:val="22"/>
      </w:rPr>
      <w:t>1</w:t>
    </w:r>
    <w:r w:rsidRPr="00FD6B50">
      <w:rPr>
        <w:rFonts w:ascii="Arial" w:hAnsi="Arial" w:cs="Arial"/>
        <w:color w:val="808080" w:themeColor="background1" w:themeShade="80"/>
        <w:sz w:val="20"/>
        <w:szCs w:val="22"/>
      </w:rPr>
      <w:fldChar w:fldCharType="end"/>
    </w:r>
    <w:r>
      <w:rPr>
        <w:rFonts w:ascii="Arial" w:hAnsi="Arial" w:cs="Arial"/>
        <w:color w:val="808080" w:themeColor="background1" w:themeShade="80"/>
        <w:sz w:val="20"/>
        <w:szCs w:val="22"/>
      </w:rPr>
      <w:t>/</w:t>
    </w:r>
    <w:r w:rsidRPr="00FD6B50">
      <w:rPr>
        <w:rFonts w:ascii="Arial" w:hAnsi="Arial" w:cs="Arial"/>
        <w:color w:val="808080" w:themeColor="background1" w:themeShade="80"/>
        <w:sz w:val="20"/>
        <w:szCs w:val="22"/>
      </w:rPr>
      <w:fldChar w:fldCharType="begin"/>
    </w:r>
    <w:r w:rsidRPr="00FD6B50">
      <w:rPr>
        <w:rFonts w:ascii="Arial" w:hAnsi="Arial" w:cs="Arial"/>
        <w:color w:val="808080" w:themeColor="background1" w:themeShade="80"/>
        <w:sz w:val="20"/>
        <w:szCs w:val="22"/>
      </w:rPr>
      <w:instrText xml:space="preserve"> NUMPAGES </w:instrText>
    </w:r>
    <w:r w:rsidRPr="00FD6B50">
      <w:rPr>
        <w:rFonts w:ascii="Arial" w:hAnsi="Arial" w:cs="Arial"/>
        <w:color w:val="808080" w:themeColor="background1" w:themeShade="80"/>
        <w:sz w:val="20"/>
        <w:szCs w:val="22"/>
      </w:rPr>
      <w:fldChar w:fldCharType="separate"/>
    </w:r>
    <w:r w:rsidR="008502F9">
      <w:rPr>
        <w:rFonts w:ascii="Arial" w:hAnsi="Arial" w:cs="Arial"/>
        <w:noProof/>
        <w:color w:val="808080" w:themeColor="background1" w:themeShade="80"/>
        <w:sz w:val="20"/>
        <w:szCs w:val="22"/>
      </w:rPr>
      <w:t>13</w:t>
    </w:r>
    <w:r w:rsidRPr="00FD6B50">
      <w:rPr>
        <w:rFonts w:ascii="Arial" w:hAnsi="Arial" w:cs="Arial"/>
        <w:color w:val="808080" w:themeColor="background1" w:themeShade="80"/>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B21FF" w14:textId="77777777" w:rsidR="00841E6F" w:rsidRDefault="00841E6F" w:rsidP="0010685E">
      <w:r>
        <w:separator/>
      </w:r>
    </w:p>
  </w:footnote>
  <w:footnote w:type="continuationSeparator" w:id="0">
    <w:p w14:paraId="27664F5F" w14:textId="77777777" w:rsidR="00841E6F" w:rsidRDefault="00841E6F" w:rsidP="0010685E">
      <w:r>
        <w:continuationSeparator/>
      </w:r>
    </w:p>
  </w:footnote>
  <w:footnote w:type="continuationNotice" w:id="1">
    <w:p w14:paraId="61BF94A9" w14:textId="77777777" w:rsidR="00841E6F" w:rsidRDefault="00841E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53DC3" w14:textId="77777777" w:rsidR="00996A83" w:rsidRPr="00C40C13" w:rsidRDefault="00996A83" w:rsidP="005C1CC4">
    <w:pPr>
      <w:pStyle w:val="Hlavika"/>
      <w:jc w:val="right"/>
      <w:rPr>
        <w:rFonts w:ascii="Arial" w:hAnsi="Arial" w:cs="Arial"/>
        <w:spacing w:val="-6"/>
        <w:sz w:val="22"/>
        <w:szCs w:val="22"/>
      </w:rPr>
    </w:pPr>
    <w:r w:rsidRPr="00C40C13">
      <w:rPr>
        <w:rFonts w:ascii="Arial" w:hAnsi="Arial" w:cs="Arial"/>
        <w:spacing w:val="-6"/>
        <w:sz w:val="22"/>
        <w:szCs w:val="22"/>
      </w:rPr>
      <w:t>Zmluva o poskytnutí prostriedkov</w:t>
    </w:r>
  </w:p>
  <w:p w14:paraId="2E1F492B" w14:textId="286130B1" w:rsidR="00996A83" w:rsidRDefault="00996A83" w:rsidP="005C1CC4">
    <w:pPr>
      <w:pStyle w:val="Hlavika"/>
      <w:jc w:val="right"/>
    </w:pPr>
    <w:r w:rsidRPr="00C40C13">
      <w:rPr>
        <w:rFonts w:ascii="Arial" w:hAnsi="Arial" w:cs="Arial"/>
        <w:spacing w:val="-4"/>
        <w:sz w:val="22"/>
        <w:szCs w:val="22"/>
      </w:rPr>
      <w:t>č.</w:t>
    </w:r>
    <w:r w:rsidR="00B53450">
      <w:rPr>
        <w:rFonts w:ascii="Arial" w:hAnsi="Arial" w:cs="Arial"/>
        <w:spacing w:val="-4"/>
        <w:sz w:val="22"/>
        <w:szCs w:val="22"/>
      </w:rPr>
      <w:t xml:space="preserve"> </w:t>
    </w:r>
    <w:r w:rsidR="00B53450">
      <w:rPr>
        <w:rFonts w:ascii="Arial" w:hAnsi="Arial" w:cs="Arial"/>
        <w:iCs/>
        <w:spacing w:val="-4"/>
        <w:sz w:val="22"/>
        <w:szCs w:val="22"/>
      </w:rPr>
      <w:t>VV-MVP-24</w:t>
    </w:r>
    <w:r w:rsidR="00B53450" w:rsidRPr="003D6047">
      <w:rPr>
        <w:rFonts w:ascii="Arial" w:hAnsi="Arial" w:cs="Arial"/>
        <w:iCs/>
        <w:spacing w:val="-4"/>
        <w:sz w:val="22"/>
        <w:szCs w:val="22"/>
      </w:rPr>
      <w:t>-</w:t>
    </w:r>
    <w:sdt>
      <w:sdtPr>
        <w:rPr>
          <w:rFonts w:ascii="Arial" w:hAnsi="Arial" w:cs="Arial"/>
          <w:iCs/>
          <w:spacing w:val="-4"/>
          <w:sz w:val="22"/>
          <w:szCs w:val="22"/>
        </w:rPr>
        <w:alias w:val="Projekt"/>
        <w:tag w:val="Projekt"/>
        <w:id w:val="1557503478"/>
        <w:placeholder>
          <w:docPart w:val="9EC2FB70E4A648C7B5BE9B930F082A82"/>
        </w:placeholder>
        <w:text/>
      </w:sdtPr>
      <w:sdtEndPr/>
      <w:sdtContent>
        <w:r w:rsidR="00737E91" w:rsidRPr="003D6047">
          <w:rPr>
            <w:rFonts w:ascii="Arial" w:hAnsi="Arial" w:cs="Arial"/>
            <w:iCs/>
            <w:spacing w:val="-4"/>
            <w:sz w:val="22"/>
            <w:szCs w:val="22"/>
          </w:rPr>
          <w:t>XXXX</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680"/>
        </w:tabs>
        <w:ind w:left="680" w:hanging="32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00000B"/>
    <w:multiLevelType w:val="multilevel"/>
    <w:tmpl w:val="0000000B"/>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 w15:restartNumberingAfterBreak="0">
    <w:nsid w:val="0E435C3E"/>
    <w:multiLevelType w:val="multilevel"/>
    <w:tmpl w:val="B322AED4"/>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680"/>
        </w:tabs>
        <w:ind w:left="680" w:hanging="32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39372001"/>
    <w:multiLevelType w:val="hybridMultilevel"/>
    <w:tmpl w:val="C2969182"/>
    <w:lvl w:ilvl="0" w:tplc="2D22E70E">
      <w:numFmt w:val="bullet"/>
      <w:lvlText w:val=""/>
      <w:lvlJc w:val="left"/>
      <w:pPr>
        <w:ind w:left="360" w:hanging="360"/>
      </w:pPr>
      <w:rPr>
        <w:rFonts w:ascii="Symbol" w:eastAsia="Times New Roman" w:hAnsi="Symbo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3A842692"/>
    <w:multiLevelType w:val="multilevel"/>
    <w:tmpl w:val="6F7EA9F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680"/>
        </w:tabs>
        <w:ind w:left="680" w:hanging="32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47CF2437"/>
    <w:multiLevelType w:val="multilevel"/>
    <w:tmpl w:val="6F7EA9F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680"/>
        </w:tabs>
        <w:ind w:left="680" w:hanging="32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4FB238A3"/>
    <w:multiLevelType w:val="multilevel"/>
    <w:tmpl w:val="000000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680"/>
        </w:tabs>
        <w:ind w:left="680" w:hanging="32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5CAB5461"/>
    <w:multiLevelType w:val="multilevel"/>
    <w:tmpl w:val="000000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680"/>
        </w:tabs>
        <w:ind w:left="680" w:hanging="32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5DE73006"/>
    <w:multiLevelType w:val="hybridMultilevel"/>
    <w:tmpl w:val="0D5004D4"/>
    <w:lvl w:ilvl="0" w:tplc="DD8CDB3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F300CFB"/>
    <w:multiLevelType w:val="multilevel"/>
    <w:tmpl w:val="6F7EA9F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680"/>
        </w:tabs>
        <w:ind w:left="680" w:hanging="32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63D52C52"/>
    <w:multiLevelType w:val="multilevel"/>
    <w:tmpl w:val="358E1ABA"/>
    <w:lvl w:ilvl="0">
      <w:start w:val="1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680"/>
        </w:tabs>
        <w:ind w:left="680" w:hanging="3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6CFE0BFE"/>
    <w:multiLevelType w:val="multilevel"/>
    <w:tmpl w:val="14F8C32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680"/>
        </w:tabs>
        <w:ind w:left="680" w:hanging="32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1"/>
  </w:num>
  <w:num w:numId="3">
    <w:abstractNumId w:val="11"/>
  </w:num>
  <w:num w:numId="4">
    <w:abstractNumId w:val="7"/>
  </w:num>
  <w:num w:numId="5">
    <w:abstractNumId w:val="2"/>
  </w:num>
  <w:num w:numId="6">
    <w:abstractNumId w:val="6"/>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ocumentProtection w:edit="forms" w:enforcement="1" w:cryptProviderType="rsaAES" w:cryptAlgorithmClass="hash" w:cryptAlgorithmType="typeAny" w:cryptAlgorithmSid="14" w:cryptSpinCount="100000" w:hash="fPzUqduNJPOtQKwYo+h1gHUmK2ku+cSLXl3ANpk5kc9ELalm0Lun17UWRO5tpA3nde8C54dA6YGU1wiWpre4bQ==" w:salt="jPGujMyfyMMPHLGmSlGJwg=="/>
  <w:defaultTabStop w:val="708"/>
  <w:hyphenationZone w:val="425"/>
  <w:doNotHyphenateCaps/>
  <w:characterSpacingControl w:val="doNotCompress"/>
  <w:doNotValidateAgainstSchema/>
  <w:doNotDemarcateInvalidXml/>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14E"/>
    <w:rsid w:val="00001FFA"/>
    <w:rsid w:val="00014F27"/>
    <w:rsid w:val="00027F13"/>
    <w:rsid w:val="000312C1"/>
    <w:rsid w:val="0003270F"/>
    <w:rsid w:val="00034040"/>
    <w:rsid w:val="00040E63"/>
    <w:rsid w:val="0004521B"/>
    <w:rsid w:val="00046E27"/>
    <w:rsid w:val="00057B85"/>
    <w:rsid w:val="0006245C"/>
    <w:rsid w:val="00066847"/>
    <w:rsid w:val="00073ED9"/>
    <w:rsid w:val="00083964"/>
    <w:rsid w:val="000A2815"/>
    <w:rsid w:val="000A3456"/>
    <w:rsid w:val="000A4060"/>
    <w:rsid w:val="000B3390"/>
    <w:rsid w:val="000B42A8"/>
    <w:rsid w:val="000B5687"/>
    <w:rsid w:val="000B6F83"/>
    <w:rsid w:val="000B75E8"/>
    <w:rsid w:val="000C042F"/>
    <w:rsid w:val="000C2C0B"/>
    <w:rsid w:val="000C6311"/>
    <w:rsid w:val="000D244D"/>
    <w:rsid w:val="000D672A"/>
    <w:rsid w:val="000E2FD5"/>
    <w:rsid w:val="000E331D"/>
    <w:rsid w:val="000E339A"/>
    <w:rsid w:val="000E635E"/>
    <w:rsid w:val="000E75FB"/>
    <w:rsid w:val="000F1D10"/>
    <w:rsid w:val="000F2B8D"/>
    <w:rsid w:val="001051A1"/>
    <w:rsid w:val="0010591F"/>
    <w:rsid w:val="00105E15"/>
    <w:rsid w:val="0010685E"/>
    <w:rsid w:val="00111257"/>
    <w:rsid w:val="00111B80"/>
    <w:rsid w:val="00112946"/>
    <w:rsid w:val="00124403"/>
    <w:rsid w:val="00135F3B"/>
    <w:rsid w:val="001435F9"/>
    <w:rsid w:val="0014364F"/>
    <w:rsid w:val="00152BB2"/>
    <w:rsid w:val="00163ED3"/>
    <w:rsid w:val="00183B6D"/>
    <w:rsid w:val="00186EDC"/>
    <w:rsid w:val="001A0AE0"/>
    <w:rsid w:val="001B1AC3"/>
    <w:rsid w:val="001C6269"/>
    <w:rsid w:val="001E4CAB"/>
    <w:rsid w:val="002138E2"/>
    <w:rsid w:val="00223D3E"/>
    <w:rsid w:val="002273A6"/>
    <w:rsid w:val="00230145"/>
    <w:rsid w:val="00230528"/>
    <w:rsid w:val="00230F98"/>
    <w:rsid w:val="00233BA3"/>
    <w:rsid w:val="00234027"/>
    <w:rsid w:val="002406DA"/>
    <w:rsid w:val="0025564E"/>
    <w:rsid w:val="00256432"/>
    <w:rsid w:val="002643DE"/>
    <w:rsid w:val="00264676"/>
    <w:rsid w:val="00265956"/>
    <w:rsid w:val="00284EC7"/>
    <w:rsid w:val="002857D2"/>
    <w:rsid w:val="002A1509"/>
    <w:rsid w:val="002A3DBE"/>
    <w:rsid w:val="002A6609"/>
    <w:rsid w:val="002A661B"/>
    <w:rsid w:val="002B03BB"/>
    <w:rsid w:val="002B10A1"/>
    <w:rsid w:val="002B29B4"/>
    <w:rsid w:val="002C4C27"/>
    <w:rsid w:val="002C5C91"/>
    <w:rsid w:val="002C6304"/>
    <w:rsid w:val="002D314F"/>
    <w:rsid w:val="002D5BB4"/>
    <w:rsid w:val="002F0854"/>
    <w:rsid w:val="002F3B64"/>
    <w:rsid w:val="002F64B9"/>
    <w:rsid w:val="00301A56"/>
    <w:rsid w:val="00302691"/>
    <w:rsid w:val="00303F85"/>
    <w:rsid w:val="00304543"/>
    <w:rsid w:val="00317020"/>
    <w:rsid w:val="00321368"/>
    <w:rsid w:val="003247F9"/>
    <w:rsid w:val="0033777F"/>
    <w:rsid w:val="0033780C"/>
    <w:rsid w:val="00341EB3"/>
    <w:rsid w:val="003443B8"/>
    <w:rsid w:val="00352E07"/>
    <w:rsid w:val="00356C45"/>
    <w:rsid w:val="00362221"/>
    <w:rsid w:val="00373341"/>
    <w:rsid w:val="00374CED"/>
    <w:rsid w:val="00386876"/>
    <w:rsid w:val="00387579"/>
    <w:rsid w:val="003932D9"/>
    <w:rsid w:val="003A31B6"/>
    <w:rsid w:val="003B4A6D"/>
    <w:rsid w:val="003B55E4"/>
    <w:rsid w:val="003C2F3C"/>
    <w:rsid w:val="003C335C"/>
    <w:rsid w:val="003C557C"/>
    <w:rsid w:val="003D1632"/>
    <w:rsid w:val="003D53C7"/>
    <w:rsid w:val="003D6047"/>
    <w:rsid w:val="003E5337"/>
    <w:rsid w:val="003F194A"/>
    <w:rsid w:val="00400C9A"/>
    <w:rsid w:val="00415F01"/>
    <w:rsid w:val="00420970"/>
    <w:rsid w:val="004210A9"/>
    <w:rsid w:val="00421D86"/>
    <w:rsid w:val="004322AA"/>
    <w:rsid w:val="00432D84"/>
    <w:rsid w:val="00435084"/>
    <w:rsid w:val="004350CB"/>
    <w:rsid w:val="0043567C"/>
    <w:rsid w:val="00464BB1"/>
    <w:rsid w:val="00465A68"/>
    <w:rsid w:val="00473F67"/>
    <w:rsid w:val="00475D1A"/>
    <w:rsid w:val="0048046B"/>
    <w:rsid w:val="0048173C"/>
    <w:rsid w:val="00482E82"/>
    <w:rsid w:val="004920CF"/>
    <w:rsid w:val="004A4C73"/>
    <w:rsid w:val="004B3940"/>
    <w:rsid w:val="004C1521"/>
    <w:rsid w:val="004C1EA6"/>
    <w:rsid w:val="004D0DD9"/>
    <w:rsid w:val="004D3850"/>
    <w:rsid w:val="004D5D8C"/>
    <w:rsid w:val="004D7A05"/>
    <w:rsid w:val="004E1725"/>
    <w:rsid w:val="004E2760"/>
    <w:rsid w:val="004E32BE"/>
    <w:rsid w:val="004E5354"/>
    <w:rsid w:val="004E5661"/>
    <w:rsid w:val="004F2F06"/>
    <w:rsid w:val="004F4C5C"/>
    <w:rsid w:val="004F7BA6"/>
    <w:rsid w:val="00505376"/>
    <w:rsid w:val="0051134D"/>
    <w:rsid w:val="005249A4"/>
    <w:rsid w:val="00537644"/>
    <w:rsid w:val="005419EA"/>
    <w:rsid w:val="00545718"/>
    <w:rsid w:val="005526CC"/>
    <w:rsid w:val="00553469"/>
    <w:rsid w:val="00556CB5"/>
    <w:rsid w:val="00556F19"/>
    <w:rsid w:val="005611BC"/>
    <w:rsid w:val="0057102A"/>
    <w:rsid w:val="00572928"/>
    <w:rsid w:val="00574FC1"/>
    <w:rsid w:val="005816B4"/>
    <w:rsid w:val="00582CE1"/>
    <w:rsid w:val="00587B09"/>
    <w:rsid w:val="005A5B36"/>
    <w:rsid w:val="005A6D49"/>
    <w:rsid w:val="005C1CC4"/>
    <w:rsid w:val="005D0F47"/>
    <w:rsid w:val="005D1925"/>
    <w:rsid w:val="005E0A89"/>
    <w:rsid w:val="005E35DF"/>
    <w:rsid w:val="005F3340"/>
    <w:rsid w:val="005F620C"/>
    <w:rsid w:val="00600701"/>
    <w:rsid w:val="00601F39"/>
    <w:rsid w:val="00604C37"/>
    <w:rsid w:val="00606295"/>
    <w:rsid w:val="006150C3"/>
    <w:rsid w:val="006151C5"/>
    <w:rsid w:val="006164FC"/>
    <w:rsid w:val="00625A2E"/>
    <w:rsid w:val="0065012E"/>
    <w:rsid w:val="0067347C"/>
    <w:rsid w:val="00684EF9"/>
    <w:rsid w:val="0068749C"/>
    <w:rsid w:val="006903EA"/>
    <w:rsid w:val="00694A53"/>
    <w:rsid w:val="00696AE6"/>
    <w:rsid w:val="006B43DD"/>
    <w:rsid w:val="006B503C"/>
    <w:rsid w:val="006C39CF"/>
    <w:rsid w:val="006D0366"/>
    <w:rsid w:val="006D178A"/>
    <w:rsid w:val="006D6F60"/>
    <w:rsid w:val="006E1911"/>
    <w:rsid w:val="006E545E"/>
    <w:rsid w:val="006F19A6"/>
    <w:rsid w:val="006F2C71"/>
    <w:rsid w:val="0070090E"/>
    <w:rsid w:val="00700EA5"/>
    <w:rsid w:val="007022E7"/>
    <w:rsid w:val="007027FB"/>
    <w:rsid w:val="00705630"/>
    <w:rsid w:val="0071485F"/>
    <w:rsid w:val="00717F54"/>
    <w:rsid w:val="00721C16"/>
    <w:rsid w:val="00727542"/>
    <w:rsid w:val="007331F7"/>
    <w:rsid w:val="007360DC"/>
    <w:rsid w:val="00737ABD"/>
    <w:rsid w:val="00737E91"/>
    <w:rsid w:val="00746705"/>
    <w:rsid w:val="007631D6"/>
    <w:rsid w:val="00772A8F"/>
    <w:rsid w:val="00773C45"/>
    <w:rsid w:val="007875C2"/>
    <w:rsid w:val="007928A4"/>
    <w:rsid w:val="007A5774"/>
    <w:rsid w:val="007B68FA"/>
    <w:rsid w:val="007D3AD7"/>
    <w:rsid w:val="007D6574"/>
    <w:rsid w:val="007E0764"/>
    <w:rsid w:val="007F7D71"/>
    <w:rsid w:val="00805821"/>
    <w:rsid w:val="00816D86"/>
    <w:rsid w:val="00817E08"/>
    <w:rsid w:val="008216FC"/>
    <w:rsid w:val="008316EF"/>
    <w:rsid w:val="00834060"/>
    <w:rsid w:val="00835DBD"/>
    <w:rsid w:val="00841E6F"/>
    <w:rsid w:val="00847E0D"/>
    <w:rsid w:val="008502F9"/>
    <w:rsid w:val="00863B17"/>
    <w:rsid w:val="008661C6"/>
    <w:rsid w:val="008670DE"/>
    <w:rsid w:val="0086743E"/>
    <w:rsid w:val="00875C81"/>
    <w:rsid w:val="00881EB7"/>
    <w:rsid w:val="008935D0"/>
    <w:rsid w:val="008A029A"/>
    <w:rsid w:val="008A2791"/>
    <w:rsid w:val="008A38EF"/>
    <w:rsid w:val="008B59C9"/>
    <w:rsid w:val="008B7654"/>
    <w:rsid w:val="008C3A62"/>
    <w:rsid w:val="008C4236"/>
    <w:rsid w:val="008C4553"/>
    <w:rsid w:val="008D3F3A"/>
    <w:rsid w:val="008D41D9"/>
    <w:rsid w:val="008E0939"/>
    <w:rsid w:val="008F3198"/>
    <w:rsid w:val="00900554"/>
    <w:rsid w:val="00906D5A"/>
    <w:rsid w:val="00922461"/>
    <w:rsid w:val="00924293"/>
    <w:rsid w:val="00924B1B"/>
    <w:rsid w:val="009255BA"/>
    <w:rsid w:val="00926F35"/>
    <w:rsid w:val="00933279"/>
    <w:rsid w:val="00941E30"/>
    <w:rsid w:val="00943C55"/>
    <w:rsid w:val="00946719"/>
    <w:rsid w:val="0095259F"/>
    <w:rsid w:val="00970C02"/>
    <w:rsid w:val="009715BE"/>
    <w:rsid w:val="009733BB"/>
    <w:rsid w:val="00986B2B"/>
    <w:rsid w:val="00986D2C"/>
    <w:rsid w:val="0099189C"/>
    <w:rsid w:val="00996A83"/>
    <w:rsid w:val="009A10EA"/>
    <w:rsid w:val="009A51A2"/>
    <w:rsid w:val="009A63B4"/>
    <w:rsid w:val="009B236B"/>
    <w:rsid w:val="009B61AD"/>
    <w:rsid w:val="009C11C5"/>
    <w:rsid w:val="009D09B0"/>
    <w:rsid w:val="009D3A4F"/>
    <w:rsid w:val="009D475D"/>
    <w:rsid w:val="009E083C"/>
    <w:rsid w:val="00A400A7"/>
    <w:rsid w:val="00A444D2"/>
    <w:rsid w:val="00A5235B"/>
    <w:rsid w:val="00A528D6"/>
    <w:rsid w:val="00A54F93"/>
    <w:rsid w:val="00A63212"/>
    <w:rsid w:val="00A64097"/>
    <w:rsid w:val="00A64285"/>
    <w:rsid w:val="00A67795"/>
    <w:rsid w:val="00A738C3"/>
    <w:rsid w:val="00A77597"/>
    <w:rsid w:val="00A87014"/>
    <w:rsid w:val="00A87C72"/>
    <w:rsid w:val="00A907BF"/>
    <w:rsid w:val="00A9267E"/>
    <w:rsid w:val="00AA53AA"/>
    <w:rsid w:val="00AC5E05"/>
    <w:rsid w:val="00AD68AC"/>
    <w:rsid w:val="00AE1769"/>
    <w:rsid w:val="00AE6D3B"/>
    <w:rsid w:val="00AF44EB"/>
    <w:rsid w:val="00B00FB3"/>
    <w:rsid w:val="00B0577F"/>
    <w:rsid w:val="00B06B5C"/>
    <w:rsid w:val="00B1580A"/>
    <w:rsid w:val="00B23E5B"/>
    <w:rsid w:val="00B274AA"/>
    <w:rsid w:val="00B33FD1"/>
    <w:rsid w:val="00B34D8A"/>
    <w:rsid w:val="00B53294"/>
    <w:rsid w:val="00B53450"/>
    <w:rsid w:val="00B55342"/>
    <w:rsid w:val="00B55CC4"/>
    <w:rsid w:val="00B5713D"/>
    <w:rsid w:val="00B603FC"/>
    <w:rsid w:val="00B62B11"/>
    <w:rsid w:val="00B70C5D"/>
    <w:rsid w:val="00B83EF0"/>
    <w:rsid w:val="00B92DE0"/>
    <w:rsid w:val="00B95928"/>
    <w:rsid w:val="00B96EEB"/>
    <w:rsid w:val="00BA2412"/>
    <w:rsid w:val="00BB35F4"/>
    <w:rsid w:val="00BD09DA"/>
    <w:rsid w:val="00BD1C8C"/>
    <w:rsid w:val="00BD209A"/>
    <w:rsid w:val="00BD4C30"/>
    <w:rsid w:val="00BF4708"/>
    <w:rsid w:val="00C0103F"/>
    <w:rsid w:val="00C03588"/>
    <w:rsid w:val="00C10454"/>
    <w:rsid w:val="00C254A0"/>
    <w:rsid w:val="00C25C4C"/>
    <w:rsid w:val="00C25ECA"/>
    <w:rsid w:val="00C326B7"/>
    <w:rsid w:val="00C33F5F"/>
    <w:rsid w:val="00C3509D"/>
    <w:rsid w:val="00C62013"/>
    <w:rsid w:val="00C6262E"/>
    <w:rsid w:val="00C638C2"/>
    <w:rsid w:val="00C6428E"/>
    <w:rsid w:val="00C71527"/>
    <w:rsid w:val="00C74011"/>
    <w:rsid w:val="00C82CE5"/>
    <w:rsid w:val="00C871B0"/>
    <w:rsid w:val="00CE49C9"/>
    <w:rsid w:val="00D079EF"/>
    <w:rsid w:val="00D20377"/>
    <w:rsid w:val="00D206DB"/>
    <w:rsid w:val="00D2479A"/>
    <w:rsid w:val="00D24A58"/>
    <w:rsid w:val="00D36CF7"/>
    <w:rsid w:val="00D41DA3"/>
    <w:rsid w:val="00D458A2"/>
    <w:rsid w:val="00D50002"/>
    <w:rsid w:val="00D57EAD"/>
    <w:rsid w:val="00D62E74"/>
    <w:rsid w:val="00D716BA"/>
    <w:rsid w:val="00D72028"/>
    <w:rsid w:val="00D73D00"/>
    <w:rsid w:val="00D75568"/>
    <w:rsid w:val="00D75C6D"/>
    <w:rsid w:val="00D76D78"/>
    <w:rsid w:val="00D840A6"/>
    <w:rsid w:val="00D86103"/>
    <w:rsid w:val="00D93C84"/>
    <w:rsid w:val="00DA3F67"/>
    <w:rsid w:val="00DA4FC9"/>
    <w:rsid w:val="00DB1D23"/>
    <w:rsid w:val="00DC00C8"/>
    <w:rsid w:val="00DC0FEE"/>
    <w:rsid w:val="00DC26A2"/>
    <w:rsid w:val="00DD20D7"/>
    <w:rsid w:val="00DD2712"/>
    <w:rsid w:val="00DD3026"/>
    <w:rsid w:val="00DD69BF"/>
    <w:rsid w:val="00DE1840"/>
    <w:rsid w:val="00DE2D35"/>
    <w:rsid w:val="00DE5C20"/>
    <w:rsid w:val="00DF1B50"/>
    <w:rsid w:val="00DF5C7F"/>
    <w:rsid w:val="00E033C1"/>
    <w:rsid w:val="00E05332"/>
    <w:rsid w:val="00E27A97"/>
    <w:rsid w:val="00E4588D"/>
    <w:rsid w:val="00E51722"/>
    <w:rsid w:val="00E55010"/>
    <w:rsid w:val="00E5533B"/>
    <w:rsid w:val="00E5644B"/>
    <w:rsid w:val="00E5764D"/>
    <w:rsid w:val="00E625B1"/>
    <w:rsid w:val="00E64B56"/>
    <w:rsid w:val="00E65D3A"/>
    <w:rsid w:val="00E66387"/>
    <w:rsid w:val="00E66845"/>
    <w:rsid w:val="00E73FE2"/>
    <w:rsid w:val="00E7470C"/>
    <w:rsid w:val="00E805C6"/>
    <w:rsid w:val="00E81B98"/>
    <w:rsid w:val="00E81D79"/>
    <w:rsid w:val="00E93AE9"/>
    <w:rsid w:val="00E93D96"/>
    <w:rsid w:val="00E94D7F"/>
    <w:rsid w:val="00E97B9A"/>
    <w:rsid w:val="00EB0F0A"/>
    <w:rsid w:val="00EB2D8A"/>
    <w:rsid w:val="00EB3B9A"/>
    <w:rsid w:val="00EB3D58"/>
    <w:rsid w:val="00EB54BA"/>
    <w:rsid w:val="00EC014E"/>
    <w:rsid w:val="00EC16AB"/>
    <w:rsid w:val="00EC39A0"/>
    <w:rsid w:val="00EC4DC1"/>
    <w:rsid w:val="00EE34B7"/>
    <w:rsid w:val="00EE4BCA"/>
    <w:rsid w:val="00EE5451"/>
    <w:rsid w:val="00EF220B"/>
    <w:rsid w:val="00EF6C6D"/>
    <w:rsid w:val="00EF6CD4"/>
    <w:rsid w:val="00F07A29"/>
    <w:rsid w:val="00F10314"/>
    <w:rsid w:val="00F16A0A"/>
    <w:rsid w:val="00F16F31"/>
    <w:rsid w:val="00F359F1"/>
    <w:rsid w:val="00F40E52"/>
    <w:rsid w:val="00F5226C"/>
    <w:rsid w:val="00F55910"/>
    <w:rsid w:val="00F60502"/>
    <w:rsid w:val="00F609CE"/>
    <w:rsid w:val="00F74C7C"/>
    <w:rsid w:val="00F82DDC"/>
    <w:rsid w:val="00F9046E"/>
    <w:rsid w:val="00F94301"/>
    <w:rsid w:val="00F94CAF"/>
    <w:rsid w:val="00F96574"/>
    <w:rsid w:val="00F97EF6"/>
    <w:rsid w:val="00FA7B1F"/>
    <w:rsid w:val="00FB3EAF"/>
    <w:rsid w:val="00FB70B5"/>
    <w:rsid w:val="00FB76C0"/>
    <w:rsid w:val="00FC0281"/>
    <w:rsid w:val="00FC0E89"/>
    <w:rsid w:val="00FC3BB1"/>
    <w:rsid w:val="00FC56FD"/>
    <w:rsid w:val="00FD3EE9"/>
    <w:rsid w:val="00FE5CA0"/>
    <w:rsid w:val="00FF4624"/>
    <w:rsid w:val="00FF5AEC"/>
    <w:rsid w:val="00FF729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44631"/>
  <w15:docId w15:val="{24501220-3613-4F99-BC4E-ED9516BF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6F19"/>
    <w:pPr>
      <w:suppressAutoHyphens/>
    </w:pPr>
    <w:rPr>
      <w:rFonts w:ascii="Times New Roman" w:eastAsia="Times New Roman" w:hAnsi="Times New Roman"/>
      <w:sz w:val="24"/>
      <w:szCs w:val="24"/>
      <w:lang w:eastAsia="ar-SA"/>
    </w:rPr>
  </w:style>
  <w:style w:type="paragraph" w:styleId="Nadpis1">
    <w:name w:val="heading 1"/>
    <w:basedOn w:val="Normlny"/>
    <w:next w:val="Normlny"/>
    <w:link w:val="Nadpis1Char"/>
    <w:uiPriority w:val="99"/>
    <w:qFormat/>
    <w:rsid w:val="003D53C7"/>
    <w:pPr>
      <w:keepNext/>
      <w:spacing w:before="480" w:after="480"/>
      <w:jc w:val="center"/>
      <w:outlineLvl w:val="0"/>
    </w:pPr>
    <w:rPr>
      <w:rFonts w:ascii="Arial" w:hAnsi="Arial" w:cs="Arial"/>
      <w:b/>
      <w:bCs/>
      <w:szCs w:val="23"/>
    </w:rPr>
  </w:style>
  <w:style w:type="paragraph" w:styleId="Nadpis2">
    <w:name w:val="heading 2"/>
    <w:basedOn w:val="Normlny"/>
    <w:next w:val="Normlny"/>
    <w:link w:val="Nadpis2Char"/>
    <w:uiPriority w:val="99"/>
    <w:qFormat/>
    <w:rsid w:val="003D53C7"/>
    <w:pPr>
      <w:keepNext/>
      <w:spacing w:before="240" w:after="240"/>
      <w:jc w:val="center"/>
      <w:outlineLvl w:val="1"/>
    </w:pPr>
    <w:rPr>
      <w:rFonts w:ascii="Arial" w:hAnsi="Arial" w:cs="Arial"/>
      <w:b/>
      <w:bCs/>
    </w:rPr>
  </w:style>
  <w:style w:type="paragraph" w:styleId="Nadpis3">
    <w:name w:val="heading 3"/>
    <w:basedOn w:val="Normlny"/>
    <w:next w:val="Normlny"/>
    <w:link w:val="Nadpis3Char"/>
    <w:uiPriority w:val="99"/>
    <w:qFormat/>
    <w:rsid w:val="00556F19"/>
    <w:pPr>
      <w:keepNext/>
      <w:spacing w:line="264" w:lineRule="auto"/>
      <w:ind w:right="-108"/>
      <w:jc w:val="center"/>
      <w:outlineLvl w:val="2"/>
    </w:pPr>
    <w:rPr>
      <w:rFonts w:ascii="Arial" w:hAnsi="Arial" w:cs="Arial"/>
      <w:b/>
      <w:bCs/>
    </w:rPr>
  </w:style>
  <w:style w:type="paragraph" w:styleId="Nadpis4">
    <w:name w:val="heading 4"/>
    <w:basedOn w:val="Normlny"/>
    <w:next w:val="Normlny"/>
    <w:link w:val="Nadpis4Char"/>
    <w:uiPriority w:val="99"/>
    <w:qFormat/>
    <w:rsid w:val="00556F19"/>
    <w:pPr>
      <w:keepNext/>
      <w:spacing w:line="264" w:lineRule="auto"/>
      <w:jc w:val="center"/>
      <w:outlineLvl w:val="3"/>
    </w:pPr>
    <w:rPr>
      <w:rFonts w:ascii="Arial" w:hAnsi="Arial" w:cs="Arial"/>
      <w:b/>
      <w:bCs/>
    </w:rPr>
  </w:style>
  <w:style w:type="paragraph" w:styleId="Nadpis5">
    <w:name w:val="heading 5"/>
    <w:basedOn w:val="Normlny"/>
    <w:next w:val="Normlny"/>
    <w:link w:val="Nadpis5Char"/>
    <w:uiPriority w:val="99"/>
    <w:qFormat/>
    <w:rsid w:val="00556F19"/>
    <w:pPr>
      <w:keepNext/>
      <w:spacing w:line="264" w:lineRule="auto"/>
      <w:ind w:right="-110"/>
      <w:jc w:val="center"/>
      <w:outlineLvl w:val="4"/>
    </w:pPr>
    <w:rPr>
      <w:rFonts w:ascii="Arial" w:hAnsi="Arial" w:cs="Arial"/>
      <w:b/>
      <w:bCs/>
    </w:rPr>
  </w:style>
  <w:style w:type="paragraph" w:styleId="Nadpis6">
    <w:name w:val="heading 6"/>
    <w:basedOn w:val="Normlny"/>
    <w:next w:val="Normlny"/>
    <w:link w:val="Nadpis6Char"/>
    <w:uiPriority w:val="99"/>
    <w:qFormat/>
    <w:rsid w:val="00556F19"/>
    <w:pPr>
      <w:keepNext/>
      <w:spacing w:line="264" w:lineRule="auto"/>
      <w:ind w:right="-108"/>
      <w:jc w:val="center"/>
      <w:outlineLvl w:val="5"/>
    </w:pPr>
    <w:rPr>
      <w:rFonts w:ascii="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3D53C7"/>
    <w:rPr>
      <w:rFonts w:ascii="Arial" w:eastAsia="Times New Roman" w:hAnsi="Arial" w:cs="Arial"/>
      <w:b/>
      <w:bCs/>
      <w:sz w:val="24"/>
      <w:szCs w:val="23"/>
      <w:lang w:eastAsia="ar-SA"/>
    </w:rPr>
  </w:style>
  <w:style w:type="character" w:customStyle="1" w:styleId="Nadpis2Char">
    <w:name w:val="Nadpis 2 Char"/>
    <w:basedOn w:val="Predvolenpsmoodseku"/>
    <w:link w:val="Nadpis2"/>
    <w:uiPriority w:val="99"/>
    <w:locked/>
    <w:rsid w:val="003D53C7"/>
    <w:rPr>
      <w:rFonts w:ascii="Arial" w:eastAsia="Times New Roman" w:hAnsi="Arial" w:cs="Arial"/>
      <w:b/>
      <w:bCs/>
      <w:sz w:val="24"/>
      <w:szCs w:val="24"/>
      <w:lang w:eastAsia="ar-SA"/>
    </w:rPr>
  </w:style>
  <w:style w:type="character" w:customStyle="1" w:styleId="Nadpis3Char">
    <w:name w:val="Nadpis 3 Char"/>
    <w:basedOn w:val="Predvolenpsmoodseku"/>
    <w:link w:val="Nadpis3"/>
    <w:uiPriority w:val="99"/>
    <w:locked/>
    <w:rsid w:val="00556F19"/>
    <w:rPr>
      <w:rFonts w:ascii="Arial" w:hAnsi="Arial" w:cs="Arial"/>
      <w:b/>
      <w:bCs/>
      <w:sz w:val="24"/>
      <w:szCs w:val="24"/>
      <w:lang w:eastAsia="ar-SA" w:bidi="ar-SA"/>
    </w:rPr>
  </w:style>
  <w:style w:type="character" w:customStyle="1" w:styleId="Nadpis4Char">
    <w:name w:val="Nadpis 4 Char"/>
    <w:basedOn w:val="Predvolenpsmoodseku"/>
    <w:link w:val="Nadpis4"/>
    <w:uiPriority w:val="99"/>
    <w:locked/>
    <w:rsid w:val="00556F19"/>
    <w:rPr>
      <w:rFonts w:ascii="Arial" w:hAnsi="Arial" w:cs="Arial"/>
      <w:b/>
      <w:bCs/>
      <w:sz w:val="24"/>
      <w:szCs w:val="24"/>
      <w:lang w:eastAsia="ar-SA" w:bidi="ar-SA"/>
    </w:rPr>
  </w:style>
  <w:style w:type="character" w:customStyle="1" w:styleId="Nadpis5Char">
    <w:name w:val="Nadpis 5 Char"/>
    <w:basedOn w:val="Predvolenpsmoodseku"/>
    <w:link w:val="Nadpis5"/>
    <w:uiPriority w:val="99"/>
    <w:locked/>
    <w:rsid w:val="00556F19"/>
    <w:rPr>
      <w:rFonts w:ascii="Arial" w:hAnsi="Arial" w:cs="Arial"/>
      <w:b/>
      <w:bCs/>
      <w:sz w:val="24"/>
      <w:szCs w:val="24"/>
      <w:lang w:eastAsia="ar-SA" w:bidi="ar-SA"/>
    </w:rPr>
  </w:style>
  <w:style w:type="character" w:customStyle="1" w:styleId="Nadpis6Char">
    <w:name w:val="Nadpis 6 Char"/>
    <w:basedOn w:val="Predvolenpsmoodseku"/>
    <w:link w:val="Nadpis6"/>
    <w:uiPriority w:val="99"/>
    <w:locked/>
    <w:rsid w:val="00556F19"/>
    <w:rPr>
      <w:rFonts w:ascii="Arial" w:hAnsi="Arial" w:cs="Arial"/>
      <w:b/>
      <w:bCs/>
      <w:sz w:val="24"/>
      <w:szCs w:val="24"/>
      <w:lang w:eastAsia="ar-SA" w:bidi="ar-SA"/>
    </w:rPr>
  </w:style>
  <w:style w:type="character" w:styleId="slostrany">
    <w:name w:val="page number"/>
    <w:basedOn w:val="Predvolenpsmoodseku"/>
    <w:uiPriority w:val="99"/>
    <w:rsid w:val="00556F19"/>
    <w:rPr>
      <w:rFonts w:cs="Times New Roman"/>
    </w:rPr>
  </w:style>
  <w:style w:type="character" w:styleId="Hypertextovprepojenie">
    <w:name w:val="Hyperlink"/>
    <w:basedOn w:val="Predvolenpsmoodseku"/>
    <w:uiPriority w:val="99"/>
    <w:rsid w:val="00556F19"/>
    <w:rPr>
      <w:rFonts w:cs="Times New Roman"/>
      <w:color w:val="000080"/>
      <w:u w:val="single"/>
    </w:rPr>
  </w:style>
  <w:style w:type="paragraph" w:styleId="Zoznam">
    <w:name w:val="List"/>
    <w:basedOn w:val="Zkladntext"/>
    <w:uiPriority w:val="99"/>
    <w:rsid w:val="00556F19"/>
  </w:style>
  <w:style w:type="paragraph" w:customStyle="1" w:styleId="FR1">
    <w:name w:val="FR1"/>
    <w:uiPriority w:val="99"/>
    <w:rsid w:val="00556F19"/>
    <w:pPr>
      <w:widowControl w:val="0"/>
      <w:suppressAutoHyphens/>
      <w:autoSpaceDE w:val="0"/>
      <w:jc w:val="center"/>
    </w:pPr>
    <w:rPr>
      <w:rFonts w:ascii="Arial" w:eastAsia="Times New Roman" w:hAnsi="Arial" w:cs="Arial"/>
      <w:b/>
      <w:bCs/>
      <w:sz w:val="18"/>
      <w:szCs w:val="18"/>
      <w:lang w:eastAsia="ar-SA"/>
    </w:rPr>
  </w:style>
  <w:style w:type="paragraph" w:styleId="Hlavika">
    <w:name w:val="header"/>
    <w:basedOn w:val="Normlny"/>
    <w:link w:val="HlavikaChar"/>
    <w:rsid w:val="00556F19"/>
    <w:pPr>
      <w:tabs>
        <w:tab w:val="center" w:pos="4536"/>
        <w:tab w:val="right" w:pos="9072"/>
      </w:tabs>
    </w:pPr>
  </w:style>
  <w:style w:type="character" w:customStyle="1" w:styleId="HlavikaChar">
    <w:name w:val="Hlavička Char"/>
    <w:basedOn w:val="Predvolenpsmoodseku"/>
    <w:link w:val="Hlavika"/>
    <w:locked/>
    <w:rsid w:val="00556F19"/>
    <w:rPr>
      <w:rFonts w:ascii="Times New Roman" w:hAnsi="Times New Roman" w:cs="Times New Roman"/>
      <w:sz w:val="24"/>
      <w:szCs w:val="24"/>
      <w:lang w:eastAsia="ar-SA" w:bidi="ar-SA"/>
    </w:rPr>
  </w:style>
  <w:style w:type="paragraph" w:styleId="Pta">
    <w:name w:val="footer"/>
    <w:basedOn w:val="Normlny"/>
    <w:link w:val="PtaChar"/>
    <w:rsid w:val="00556F19"/>
    <w:pPr>
      <w:tabs>
        <w:tab w:val="center" w:pos="4536"/>
        <w:tab w:val="right" w:pos="9072"/>
      </w:tabs>
    </w:pPr>
  </w:style>
  <w:style w:type="character" w:customStyle="1" w:styleId="PtaChar">
    <w:name w:val="Päta Char"/>
    <w:basedOn w:val="Predvolenpsmoodseku"/>
    <w:link w:val="Pta"/>
    <w:uiPriority w:val="99"/>
    <w:locked/>
    <w:rsid w:val="00556F19"/>
    <w:rPr>
      <w:rFonts w:ascii="Times New Roman" w:hAnsi="Times New Roman" w:cs="Times New Roman"/>
      <w:sz w:val="24"/>
      <w:szCs w:val="24"/>
      <w:lang w:eastAsia="ar-SA" w:bidi="ar-SA"/>
    </w:rPr>
  </w:style>
  <w:style w:type="paragraph" w:customStyle="1" w:styleId="WW-Oznaitext">
    <w:name w:val="WW-Označiť text"/>
    <w:basedOn w:val="Normlny"/>
    <w:uiPriority w:val="99"/>
    <w:rsid w:val="00556F19"/>
    <w:pPr>
      <w:spacing w:before="160" w:line="264" w:lineRule="auto"/>
      <w:ind w:left="40" w:right="-108" w:firstLine="668"/>
      <w:jc w:val="both"/>
    </w:pPr>
    <w:rPr>
      <w:rFonts w:ascii="Arial" w:hAnsi="Arial" w:cs="Arial"/>
      <w:sz w:val="22"/>
      <w:szCs w:val="22"/>
    </w:rPr>
  </w:style>
  <w:style w:type="paragraph" w:styleId="Odsekzoznamu">
    <w:name w:val="List Paragraph"/>
    <w:basedOn w:val="Normlny"/>
    <w:uiPriority w:val="99"/>
    <w:qFormat/>
    <w:rsid w:val="00556F19"/>
    <w:pPr>
      <w:ind w:left="720"/>
    </w:pPr>
  </w:style>
  <w:style w:type="paragraph" w:styleId="Zkladntext">
    <w:name w:val="Body Text"/>
    <w:basedOn w:val="Normlny"/>
    <w:link w:val="ZkladntextChar"/>
    <w:uiPriority w:val="99"/>
    <w:semiHidden/>
    <w:rsid w:val="00556F19"/>
    <w:pPr>
      <w:spacing w:after="120"/>
    </w:pPr>
  </w:style>
  <w:style w:type="character" w:customStyle="1" w:styleId="ZkladntextChar">
    <w:name w:val="Základný text Char"/>
    <w:basedOn w:val="Predvolenpsmoodseku"/>
    <w:link w:val="Zkladntext"/>
    <w:uiPriority w:val="99"/>
    <w:semiHidden/>
    <w:locked/>
    <w:rsid w:val="00556F19"/>
    <w:rPr>
      <w:rFonts w:ascii="Times New Roman" w:hAnsi="Times New Roman" w:cs="Times New Roman"/>
      <w:sz w:val="24"/>
      <w:szCs w:val="24"/>
      <w:lang w:eastAsia="ar-SA" w:bidi="ar-SA"/>
    </w:rPr>
  </w:style>
  <w:style w:type="character" w:styleId="Odkaznakomentr">
    <w:name w:val="annotation reference"/>
    <w:basedOn w:val="Predvolenpsmoodseku"/>
    <w:uiPriority w:val="99"/>
    <w:semiHidden/>
    <w:unhideWhenUsed/>
    <w:rsid w:val="00105E15"/>
    <w:rPr>
      <w:sz w:val="16"/>
      <w:szCs w:val="16"/>
    </w:rPr>
  </w:style>
  <w:style w:type="paragraph" w:styleId="Textkomentra">
    <w:name w:val="annotation text"/>
    <w:basedOn w:val="Normlny"/>
    <w:link w:val="TextkomentraChar"/>
    <w:uiPriority w:val="99"/>
    <w:semiHidden/>
    <w:unhideWhenUsed/>
    <w:rsid w:val="00105E15"/>
    <w:rPr>
      <w:sz w:val="20"/>
      <w:szCs w:val="20"/>
    </w:rPr>
  </w:style>
  <w:style w:type="character" w:customStyle="1" w:styleId="TextkomentraChar">
    <w:name w:val="Text komentára Char"/>
    <w:basedOn w:val="Predvolenpsmoodseku"/>
    <w:link w:val="Textkomentra"/>
    <w:uiPriority w:val="99"/>
    <w:semiHidden/>
    <w:rsid w:val="00105E15"/>
    <w:rPr>
      <w:rFonts w:ascii="Times New Roman" w:eastAsia="Times New Roman" w:hAnsi="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105E15"/>
    <w:rPr>
      <w:b/>
      <w:bCs/>
    </w:rPr>
  </w:style>
  <w:style w:type="character" w:customStyle="1" w:styleId="PredmetkomentraChar">
    <w:name w:val="Predmet komentára Char"/>
    <w:basedOn w:val="TextkomentraChar"/>
    <w:link w:val="Predmetkomentra"/>
    <w:uiPriority w:val="99"/>
    <w:semiHidden/>
    <w:rsid w:val="00105E15"/>
    <w:rPr>
      <w:rFonts w:ascii="Times New Roman" w:eastAsia="Times New Roman" w:hAnsi="Times New Roman"/>
      <w:b/>
      <w:bCs/>
      <w:sz w:val="20"/>
      <w:szCs w:val="20"/>
      <w:lang w:eastAsia="ar-SA"/>
    </w:rPr>
  </w:style>
  <w:style w:type="paragraph" w:styleId="Textbubliny">
    <w:name w:val="Balloon Text"/>
    <w:basedOn w:val="Normlny"/>
    <w:link w:val="TextbublinyChar"/>
    <w:uiPriority w:val="99"/>
    <w:semiHidden/>
    <w:unhideWhenUsed/>
    <w:rsid w:val="00105E15"/>
    <w:rPr>
      <w:rFonts w:ascii="Tahoma" w:hAnsi="Tahoma" w:cs="Tahoma"/>
      <w:sz w:val="16"/>
      <w:szCs w:val="16"/>
    </w:rPr>
  </w:style>
  <w:style w:type="character" w:customStyle="1" w:styleId="TextbublinyChar">
    <w:name w:val="Text bubliny Char"/>
    <w:basedOn w:val="Predvolenpsmoodseku"/>
    <w:link w:val="Textbubliny"/>
    <w:uiPriority w:val="99"/>
    <w:semiHidden/>
    <w:rsid w:val="00105E15"/>
    <w:rPr>
      <w:rFonts w:ascii="Tahoma" w:eastAsia="Times New Roman" w:hAnsi="Tahoma" w:cs="Tahoma"/>
      <w:sz w:val="16"/>
      <w:szCs w:val="16"/>
      <w:lang w:eastAsia="ar-SA"/>
    </w:rPr>
  </w:style>
  <w:style w:type="character" w:customStyle="1" w:styleId="h1a2">
    <w:name w:val="h1a2"/>
    <w:basedOn w:val="Predvolenpsmoodseku"/>
    <w:rsid w:val="00DF5C7F"/>
    <w:rPr>
      <w:vanish w:val="0"/>
      <w:webHidden w:val="0"/>
      <w:sz w:val="24"/>
      <w:szCs w:val="24"/>
      <w:specVanish w:val="0"/>
    </w:rPr>
  </w:style>
  <w:style w:type="table" w:styleId="Mriekatabuky">
    <w:name w:val="Table Grid"/>
    <w:basedOn w:val="Normlnatabuka"/>
    <w:locked/>
    <w:rsid w:val="005816B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y1116bmodryChar">
    <w:name w:val="Normalny 11/16b modry Char"/>
    <w:link w:val="Normalny1116bmodry"/>
    <w:locked/>
    <w:rsid w:val="00D206DB"/>
    <w:rPr>
      <w:rFonts w:ascii="Arial" w:hAnsi="Arial" w:cs="Arial"/>
    </w:rPr>
  </w:style>
  <w:style w:type="paragraph" w:customStyle="1" w:styleId="Normalny1116bmodry">
    <w:name w:val="Normalny 11/16b modry"/>
    <w:basedOn w:val="Normlny"/>
    <w:link w:val="Normalny1116bmodryChar"/>
    <w:rsid w:val="00D206DB"/>
    <w:pPr>
      <w:tabs>
        <w:tab w:val="left" w:pos="900"/>
      </w:tabs>
      <w:suppressAutoHyphens w:val="0"/>
      <w:spacing w:line="320" w:lineRule="exact"/>
    </w:pPr>
    <w:rPr>
      <w:rFonts w:ascii="Arial" w:eastAsia="Calibri" w:hAnsi="Arial" w:cs="Arial"/>
      <w:sz w:val="22"/>
      <w:szCs w:val="22"/>
      <w:lang w:eastAsia="sk-SK"/>
    </w:rPr>
  </w:style>
  <w:style w:type="character" w:styleId="Zstupntext">
    <w:name w:val="Placeholder Text"/>
    <w:basedOn w:val="Predvolenpsmoodseku"/>
    <w:uiPriority w:val="99"/>
    <w:semiHidden/>
    <w:rsid w:val="00B53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10047">
      <w:bodyDiv w:val="1"/>
      <w:marLeft w:val="0"/>
      <w:marRight w:val="0"/>
      <w:marTop w:val="0"/>
      <w:marBottom w:val="0"/>
      <w:divBdr>
        <w:top w:val="none" w:sz="0" w:space="0" w:color="auto"/>
        <w:left w:val="none" w:sz="0" w:space="0" w:color="auto"/>
        <w:bottom w:val="none" w:sz="0" w:space="0" w:color="auto"/>
        <w:right w:val="none" w:sz="0" w:space="0" w:color="auto"/>
      </w:divBdr>
    </w:div>
    <w:div w:id="640228933">
      <w:bodyDiv w:val="1"/>
      <w:marLeft w:val="0"/>
      <w:marRight w:val="0"/>
      <w:marTop w:val="0"/>
      <w:marBottom w:val="0"/>
      <w:divBdr>
        <w:top w:val="none" w:sz="0" w:space="0" w:color="auto"/>
        <w:left w:val="none" w:sz="0" w:space="0" w:color="auto"/>
        <w:bottom w:val="none" w:sz="0" w:space="0" w:color="auto"/>
        <w:right w:val="none" w:sz="0" w:space="0" w:color="auto"/>
      </w:divBdr>
    </w:div>
    <w:div w:id="1094323943">
      <w:bodyDiv w:val="1"/>
      <w:marLeft w:val="0"/>
      <w:marRight w:val="0"/>
      <w:marTop w:val="0"/>
      <w:marBottom w:val="0"/>
      <w:divBdr>
        <w:top w:val="none" w:sz="0" w:space="0" w:color="auto"/>
        <w:left w:val="none" w:sz="0" w:space="0" w:color="auto"/>
        <w:bottom w:val="none" w:sz="0" w:space="0" w:color="auto"/>
        <w:right w:val="none" w:sz="0" w:space="0" w:color="auto"/>
      </w:divBdr>
    </w:div>
    <w:div w:id="1138886512">
      <w:bodyDiv w:val="1"/>
      <w:marLeft w:val="0"/>
      <w:marRight w:val="0"/>
      <w:marTop w:val="0"/>
      <w:marBottom w:val="0"/>
      <w:divBdr>
        <w:top w:val="none" w:sz="0" w:space="0" w:color="auto"/>
        <w:left w:val="none" w:sz="0" w:space="0" w:color="auto"/>
        <w:bottom w:val="none" w:sz="0" w:space="0" w:color="auto"/>
        <w:right w:val="none" w:sz="0" w:space="0" w:color="auto"/>
      </w:divBdr>
    </w:div>
    <w:div w:id="1669794925">
      <w:bodyDiv w:val="1"/>
      <w:marLeft w:val="0"/>
      <w:marRight w:val="0"/>
      <w:marTop w:val="0"/>
      <w:marBottom w:val="0"/>
      <w:divBdr>
        <w:top w:val="none" w:sz="0" w:space="0" w:color="auto"/>
        <w:left w:val="none" w:sz="0" w:space="0" w:color="auto"/>
        <w:bottom w:val="none" w:sz="0" w:space="0" w:color="auto"/>
        <w:right w:val="none" w:sz="0" w:space="0" w:color="auto"/>
      </w:divBdr>
    </w:div>
    <w:div w:id="1748183240">
      <w:bodyDiv w:val="1"/>
      <w:marLeft w:val="0"/>
      <w:marRight w:val="0"/>
      <w:marTop w:val="0"/>
      <w:marBottom w:val="0"/>
      <w:divBdr>
        <w:top w:val="none" w:sz="0" w:space="0" w:color="auto"/>
        <w:left w:val="none" w:sz="0" w:space="0" w:color="auto"/>
        <w:bottom w:val="none" w:sz="0" w:space="0" w:color="auto"/>
        <w:right w:val="none" w:sz="0" w:space="0" w:color="auto"/>
      </w:divBdr>
    </w:div>
    <w:div w:id="18519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vv.s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vv.s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11728119134D2392B65C9DCE3C0834"/>
        <w:category>
          <w:name w:val="Všeobecné"/>
          <w:gallery w:val="placeholder"/>
        </w:category>
        <w:types>
          <w:type w:val="bbPlcHdr"/>
        </w:types>
        <w:behaviors>
          <w:behavior w:val="content"/>
        </w:behaviors>
        <w:guid w:val="{CB6844AA-F804-4F79-A9E9-0940BCFD2B38}"/>
      </w:docPartPr>
      <w:docPartBody>
        <w:p w:rsidR="006364E4" w:rsidRDefault="005F0369" w:rsidP="005F0369">
          <w:pPr>
            <w:pStyle w:val="CA11728119134D2392B65C9DCE3C0834"/>
          </w:pPr>
          <w:r w:rsidRPr="00F23AD6">
            <w:rPr>
              <w:rStyle w:val="Zstupntext"/>
            </w:rPr>
            <w:t>Kliknutím zadáte text.</w:t>
          </w:r>
        </w:p>
      </w:docPartBody>
    </w:docPart>
    <w:docPart>
      <w:docPartPr>
        <w:name w:val="F15153EB136B4B24B9415E6272397CC3"/>
        <w:category>
          <w:name w:val="Všeobecné"/>
          <w:gallery w:val="placeholder"/>
        </w:category>
        <w:types>
          <w:type w:val="bbPlcHdr"/>
        </w:types>
        <w:behaviors>
          <w:behavior w:val="content"/>
        </w:behaviors>
        <w:guid w:val="{153A8DDC-8F31-47E4-9854-187FC6115AF7}"/>
      </w:docPartPr>
      <w:docPartBody>
        <w:p w:rsidR="006364E4" w:rsidRDefault="005F0369" w:rsidP="005F0369">
          <w:pPr>
            <w:pStyle w:val="F15153EB136B4B24B9415E6272397CC3"/>
          </w:pPr>
          <w:r w:rsidRPr="00F23AD6">
            <w:rPr>
              <w:rStyle w:val="Zstupntext"/>
            </w:rPr>
            <w:t>Kliknutím zadáte text.</w:t>
          </w:r>
        </w:p>
      </w:docPartBody>
    </w:docPart>
    <w:docPart>
      <w:docPartPr>
        <w:name w:val="AA01D050F47E46689BE2C1636E9E76AB"/>
        <w:category>
          <w:name w:val="Všeobecné"/>
          <w:gallery w:val="placeholder"/>
        </w:category>
        <w:types>
          <w:type w:val="bbPlcHdr"/>
        </w:types>
        <w:behaviors>
          <w:behavior w:val="content"/>
        </w:behaviors>
        <w:guid w:val="{65B9C236-0F96-45DB-8C4C-9C10A1E1C906}"/>
      </w:docPartPr>
      <w:docPartBody>
        <w:p w:rsidR="006364E4" w:rsidRDefault="005F0369" w:rsidP="005F0369">
          <w:pPr>
            <w:pStyle w:val="AA01D050F47E46689BE2C1636E9E76AB"/>
          </w:pPr>
          <w:r w:rsidRPr="00F23AD6">
            <w:rPr>
              <w:rStyle w:val="Zstupntext"/>
            </w:rPr>
            <w:t>Kliknutím zadáte text.</w:t>
          </w:r>
        </w:p>
      </w:docPartBody>
    </w:docPart>
    <w:docPart>
      <w:docPartPr>
        <w:name w:val="682AEC6E392C407F9FEFBC0A8ABCBFBD"/>
        <w:category>
          <w:name w:val="Všeobecné"/>
          <w:gallery w:val="placeholder"/>
        </w:category>
        <w:types>
          <w:type w:val="bbPlcHdr"/>
        </w:types>
        <w:behaviors>
          <w:behavior w:val="content"/>
        </w:behaviors>
        <w:guid w:val="{FD757412-3F09-43E7-A9FF-43EF9E75E774}"/>
      </w:docPartPr>
      <w:docPartBody>
        <w:p w:rsidR="006364E4" w:rsidRDefault="005F0369" w:rsidP="005F0369">
          <w:pPr>
            <w:pStyle w:val="682AEC6E392C407F9FEFBC0A8ABCBFBD"/>
          </w:pPr>
          <w:r w:rsidRPr="00F23AD6">
            <w:rPr>
              <w:rStyle w:val="Zstupntext"/>
            </w:rPr>
            <w:t>Kliknutím zadáte text.</w:t>
          </w:r>
        </w:p>
      </w:docPartBody>
    </w:docPart>
    <w:docPart>
      <w:docPartPr>
        <w:name w:val="7E67F6F7D7B24088A050874159ABEA7C"/>
        <w:category>
          <w:name w:val="Všeobecné"/>
          <w:gallery w:val="placeholder"/>
        </w:category>
        <w:types>
          <w:type w:val="bbPlcHdr"/>
        </w:types>
        <w:behaviors>
          <w:behavior w:val="content"/>
        </w:behaviors>
        <w:guid w:val="{17FFC89A-85D4-4714-9B0B-2FDDFEA40FF8}"/>
      </w:docPartPr>
      <w:docPartBody>
        <w:p w:rsidR="006364E4" w:rsidRDefault="005F0369" w:rsidP="005F0369">
          <w:pPr>
            <w:pStyle w:val="7E67F6F7D7B24088A050874159ABEA7C"/>
          </w:pPr>
          <w:r w:rsidRPr="00F23AD6">
            <w:rPr>
              <w:rStyle w:val="Zstupntext"/>
            </w:rPr>
            <w:t>Kliknutím zadáte text.</w:t>
          </w:r>
        </w:p>
      </w:docPartBody>
    </w:docPart>
    <w:docPart>
      <w:docPartPr>
        <w:name w:val="9EC2FB70E4A648C7B5BE9B930F082A82"/>
        <w:category>
          <w:name w:val="Všeobecné"/>
          <w:gallery w:val="placeholder"/>
        </w:category>
        <w:types>
          <w:type w:val="bbPlcHdr"/>
        </w:types>
        <w:behaviors>
          <w:behavior w:val="content"/>
        </w:behaviors>
        <w:guid w:val="{93B7494D-587D-4C4F-88FD-6CE930715D3D}"/>
      </w:docPartPr>
      <w:docPartBody>
        <w:p w:rsidR="0013597B" w:rsidRDefault="0013597B" w:rsidP="0013597B">
          <w:pPr>
            <w:pStyle w:val="9EC2FB70E4A648C7B5BE9B930F082A82"/>
          </w:pPr>
          <w:r w:rsidRPr="00F23AD6">
            <w:rPr>
              <w:rStyle w:val="Zstupntext"/>
            </w:rPr>
            <w:t>Kliknutím zadáte text.</w:t>
          </w:r>
        </w:p>
      </w:docPartBody>
    </w:docPart>
    <w:docPart>
      <w:docPartPr>
        <w:name w:val="67971C34661C4D6E938E6720D29D1DE4"/>
        <w:category>
          <w:name w:val="Všeobecné"/>
          <w:gallery w:val="placeholder"/>
        </w:category>
        <w:types>
          <w:type w:val="bbPlcHdr"/>
        </w:types>
        <w:behaviors>
          <w:behavior w:val="content"/>
        </w:behaviors>
        <w:guid w:val="{2D21F14F-4569-4266-B161-9416A0942F90}"/>
      </w:docPartPr>
      <w:docPartBody>
        <w:p w:rsidR="0013597B" w:rsidRDefault="0013597B" w:rsidP="0013597B">
          <w:pPr>
            <w:pStyle w:val="67971C34661C4D6E938E6720D29D1DE4"/>
          </w:pPr>
          <w:r w:rsidRPr="00F23AD6">
            <w:rPr>
              <w:rStyle w:val="Zstupntext"/>
            </w:rPr>
            <w:t>Kliknutím zadáte text.</w:t>
          </w:r>
        </w:p>
      </w:docPartBody>
    </w:docPart>
    <w:docPart>
      <w:docPartPr>
        <w:name w:val="E092C358EE8143E8B14203783A312544"/>
        <w:category>
          <w:name w:val="Všeobecné"/>
          <w:gallery w:val="placeholder"/>
        </w:category>
        <w:types>
          <w:type w:val="bbPlcHdr"/>
        </w:types>
        <w:behaviors>
          <w:behavior w:val="content"/>
        </w:behaviors>
        <w:guid w:val="{8D479497-6FFA-401F-B83B-AE5455B33C22}"/>
      </w:docPartPr>
      <w:docPartBody>
        <w:p w:rsidR="0013597B" w:rsidRDefault="0013597B" w:rsidP="0013597B">
          <w:pPr>
            <w:pStyle w:val="E092C358EE8143E8B14203783A312544"/>
          </w:pPr>
          <w:r w:rsidRPr="00F23AD6">
            <w:rPr>
              <w:rStyle w:val="Zstupntext"/>
            </w:rPr>
            <w:t>Kliknutím zadáte text.</w:t>
          </w:r>
        </w:p>
      </w:docPartBody>
    </w:docPart>
    <w:docPart>
      <w:docPartPr>
        <w:name w:val="B0744F778DE9459DA4222E1553CF97C1"/>
        <w:category>
          <w:name w:val="Všeobecné"/>
          <w:gallery w:val="placeholder"/>
        </w:category>
        <w:types>
          <w:type w:val="bbPlcHdr"/>
        </w:types>
        <w:behaviors>
          <w:behavior w:val="content"/>
        </w:behaviors>
        <w:guid w:val="{D7EFBAE7-96F8-4DD0-96EA-265DE098C7EE}"/>
      </w:docPartPr>
      <w:docPartBody>
        <w:p w:rsidR="00211587" w:rsidRDefault="0013597B" w:rsidP="0013597B">
          <w:pPr>
            <w:pStyle w:val="B0744F778DE9459DA4222E1553CF97C1"/>
          </w:pPr>
          <w:r w:rsidRPr="00F23AD6">
            <w:rPr>
              <w:rStyle w:val="Zstupntext"/>
            </w:rPr>
            <w:t>Kliknutím zadáte text.</w:t>
          </w:r>
        </w:p>
      </w:docPartBody>
    </w:docPart>
    <w:docPart>
      <w:docPartPr>
        <w:name w:val="F0FBD93C649B4AD6A88E336169716BE8"/>
        <w:category>
          <w:name w:val="Všeobecné"/>
          <w:gallery w:val="placeholder"/>
        </w:category>
        <w:types>
          <w:type w:val="bbPlcHdr"/>
        </w:types>
        <w:behaviors>
          <w:behavior w:val="content"/>
        </w:behaviors>
        <w:guid w:val="{9E4B46CF-ECE6-4AAF-8F28-66212DD04A73}"/>
      </w:docPartPr>
      <w:docPartBody>
        <w:p w:rsidR="00211587" w:rsidRDefault="0013597B" w:rsidP="0013597B">
          <w:pPr>
            <w:pStyle w:val="F0FBD93C649B4AD6A88E336169716BE8"/>
          </w:pPr>
          <w:r w:rsidRPr="00F23AD6">
            <w:rPr>
              <w:rStyle w:val="Zstupntext"/>
            </w:rPr>
            <w:t>Kliknutím zadáte text.</w:t>
          </w:r>
        </w:p>
      </w:docPartBody>
    </w:docPart>
    <w:docPart>
      <w:docPartPr>
        <w:name w:val="73557496F4D345D7830EECD376B09ECB"/>
        <w:category>
          <w:name w:val="Všeobecné"/>
          <w:gallery w:val="placeholder"/>
        </w:category>
        <w:types>
          <w:type w:val="bbPlcHdr"/>
        </w:types>
        <w:behaviors>
          <w:behavior w:val="content"/>
        </w:behaviors>
        <w:guid w:val="{E41DA876-9041-425A-9BB6-E70416E65163}"/>
      </w:docPartPr>
      <w:docPartBody>
        <w:p w:rsidR="00211587" w:rsidRDefault="0013597B" w:rsidP="0013597B">
          <w:pPr>
            <w:pStyle w:val="73557496F4D345D7830EECD376B09ECB"/>
          </w:pPr>
          <w:r w:rsidRPr="00F23AD6">
            <w:rPr>
              <w:rStyle w:val="Zstupntext"/>
            </w:rPr>
            <w:t>Kliknutím zadáte text.</w:t>
          </w:r>
        </w:p>
      </w:docPartBody>
    </w:docPart>
    <w:docPart>
      <w:docPartPr>
        <w:name w:val="7545DEB844484833A54454062DB2E537"/>
        <w:category>
          <w:name w:val="Všeobecné"/>
          <w:gallery w:val="placeholder"/>
        </w:category>
        <w:types>
          <w:type w:val="bbPlcHdr"/>
        </w:types>
        <w:behaviors>
          <w:behavior w:val="content"/>
        </w:behaviors>
        <w:guid w:val="{7AE530B3-5BAC-4606-BCEC-DE616552A413}"/>
      </w:docPartPr>
      <w:docPartBody>
        <w:p w:rsidR="00103EF7" w:rsidRDefault="009C5F02" w:rsidP="009C5F02">
          <w:pPr>
            <w:pStyle w:val="7545DEB844484833A54454062DB2E537"/>
          </w:pPr>
          <w:r w:rsidRPr="00A34DEA">
            <w:rPr>
              <w:rStyle w:val="Zstupntext"/>
            </w:rPr>
            <w:t>Kliknutím zadáte text.</w:t>
          </w:r>
        </w:p>
      </w:docPartBody>
    </w:docPart>
    <w:docPart>
      <w:docPartPr>
        <w:name w:val="2EAFBBB1734B42FAB77B6BDF3949EEB7"/>
        <w:category>
          <w:name w:val="Všeobecné"/>
          <w:gallery w:val="placeholder"/>
        </w:category>
        <w:types>
          <w:type w:val="bbPlcHdr"/>
        </w:types>
        <w:behaviors>
          <w:behavior w:val="content"/>
        </w:behaviors>
        <w:guid w:val="{EAFCF33A-13BE-4435-A523-DEEB6ECDB2A8}"/>
      </w:docPartPr>
      <w:docPartBody>
        <w:p w:rsidR="00103EF7" w:rsidRDefault="009C5F02" w:rsidP="009C5F02">
          <w:pPr>
            <w:pStyle w:val="2EAFBBB1734B42FAB77B6BDF3949EEB7"/>
          </w:pPr>
          <w:r w:rsidRPr="00A34DEA">
            <w:rPr>
              <w:rStyle w:val="Zstupntext"/>
            </w:rPr>
            <w:t>Kliknutím zadáte text.</w:t>
          </w:r>
        </w:p>
      </w:docPartBody>
    </w:docPart>
    <w:docPart>
      <w:docPartPr>
        <w:name w:val="16F91F228540444286391AA65B3630AC"/>
        <w:category>
          <w:name w:val="Všeobecné"/>
          <w:gallery w:val="placeholder"/>
        </w:category>
        <w:types>
          <w:type w:val="bbPlcHdr"/>
        </w:types>
        <w:behaviors>
          <w:behavior w:val="content"/>
        </w:behaviors>
        <w:guid w:val="{E94082AD-8126-464E-A743-40C009386B69}"/>
      </w:docPartPr>
      <w:docPartBody>
        <w:p w:rsidR="00103EF7" w:rsidRDefault="009C5F02" w:rsidP="009C5F02">
          <w:pPr>
            <w:pStyle w:val="16F91F228540444286391AA65B3630AC"/>
          </w:pPr>
          <w:r w:rsidRPr="00852D80">
            <w:rPr>
              <w:rStyle w:val="Zstupntext"/>
            </w:rPr>
            <w:t>Kliknutím zadáte text.</w:t>
          </w:r>
        </w:p>
      </w:docPartBody>
    </w:docPart>
    <w:docPart>
      <w:docPartPr>
        <w:name w:val="23B29CCA9E0E4BA68612E68F443E3BD4"/>
        <w:category>
          <w:name w:val="Všeobecné"/>
          <w:gallery w:val="placeholder"/>
        </w:category>
        <w:types>
          <w:type w:val="bbPlcHdr"/>
        </w:types>
        <w:behaviors>
          <w:behavior w:val="content"/>
        </w:behaviors>
        <w:guid w:val="{62680E0A-4553-4EB5-936F-198D656991C8}"/>
      </w:docPartPr>
      <w:docPartBody>
        <w:p w:rsidR="00103EF7" w:rsidRDefault="009C5F02" w:rsidP="009C5F02">
          <w:pPr>
            <w:pStyle w:val="23B29CCA9E0E4BA68612E68F443E3BD4"/>
          </w:pPr>
          <w:r w:rsidRPr="00852D80">
            <w:rPr>
              <w:rStyle w:val="Zstupntext"/>
            </w:rPr>
            <w:t>Kliknutím zadáte text.</w:t>
          </w:r>
        </w:p>
      </w:docPartBody>
    </w:docPart>
    <w:docPart>
      <w:docPartPr>
        <w:name w:val="EFD4BF0481974890A4359DD0900E0C9A"/>
        <w:category>
          <w:name w:val="Všeobecné"/>
          <w:gallery w:val="placeholder"/>
        </w:category>
        <w:types>
          <w:type w:val="bbPlcHdr"/>
        </w:types>
        <w:behaviors>
          <w:behavior w:val="content"/>
        </w:behaviors>
        <w:guid w:val="{9D3A3108-B259-40AF-8671-58C5B59D9ECF}"/>
      </w:docPartPr>
      <w:docPartBody>
        <w:p w:rsidR="00103EF7" w:rsidRDefault="009C5F02" w:rsidP="009C5F02">
          <w:pPr>
            <w:pStyle w:val="EFD4BF0481974890A4359DD0900E0C9A"/>
          </w:pPr>
          <w:r w:rsidRPr="00852D80">
            <w:rPr>
              <w:rStyle w:val="Zstupntext"/>
            </w:rPr>
            <w:t>Kliknutím zadáte text.</w:t>
          </w:r>
        </w:p>
      </w:docPartBody>
    </w:docPart>
    <w:docPart>
      <w:docPartPr>
        <w:name w:val="0A3F8B001B604648B49AF267545D1643"/>
        <w:category>
          <w:name w:val="Všeobecné"/>
          <w:gallery w:val="placeholder"/>
        </w:category>
        <w:types>
          <w:type w:val="bbPlcHdr"/>
        </w:types>
        <w:behaviors>
          <w:behavior w:val="content"/>
        </w:behaviors>
        <w:guid w:val="{B90F7B3E-51AC-43BA-B672-CABCDC3B10F2}"/>
      </w:docPartPr>
      <w:docPartBody>
        <w:p w:rsidR="00103EF7" w:rsidRDefault="009C5F02" w:rsidP="009C5F02">
          <w:pPr>
            <w:pStyle w:val="0A3F8B001B604648B49AF267545D1643"/>
          </w:pPr>
          <w:r w:rsidRPr="00852D80">
            <w:rPr>
              <w:rStyle w:val="Zstupntext"/>
            </w:rPr>
            <w:t>Kliknutím zadáte text.</w:t>
          </w:r>
        </w:p>
      </w:docPartBody>
    </w:docPart>
    <w:docPart>
      <w:docPartPr>
        <w:name w:val="69BD265A35AA42F89AF9F72AA545C56B"/>
        <w:category>
          <w:name w:val="Všeobecné"/>
          <w:gallery w:val="placeholder"/>
        </w:category>
        <w:types>
          <w:type w:val="bbPlcHdr"/>
        </w:types>
        <w:behaviors>
          <w:behavior w:val="content"/>
        </w:behaviors>
        <w:guid w:val="{048B9D67-CD3D-4874-8DD1-E425614384B6}"/>
      </w:docPartPr>
      <w:docPartBody>
        <w:p w:rsidR="00103EF7" w:rsidRDefault="009C5F02" w:rsidP="009C5F02">
          <w:pPr>
            <w:pStyle w:val="69BD265A35AA42F89AF9F72AA545C56B"/>
          </w:pPr>
          <w:r w:rsidRPr="00852D80">
            <w:rPr>
              <w:rStyle w:val="Zstupntext"/>
            </w:rPr>
            <w:t>Kliknutím zadáte text.</w:t>
          </w:r>
        </w:p>
      </w:docPartBody>
    </w:docPart>
    <w:docPart>
      <w:docPartPr>
        <w:name w:val="3971742379A2439D924AE6096C839AE4"/>
        <w:category>
          <w:name w:val="Všeobecné"/>
          <w:gallery w:val="placeholder"/>
        </w:category>
        <w:types>
          <w:type w:val="bbPlcHdr"/>
        </w:types>
        <w:behaviors>
          <w:behavior w:val="content"/>
        </w:behaviors>
        <w:guid w:val="{37E96835-5C2D-4445-A03A-F19E0B046D4D}"/>
      </w:docPartPr>
      <w:docPartBody>
        <w:p w:rsidR="00AB2F90" w:rsidRDefault="00566770" w:rsidP="00566770">
          <w:pPr>
            <w:pStyle w:val="3971742379A2439D924AE6096C839AE4"/>
          </w:pPr>
          <w:r w:rsidRPr="00A34DEA">
            <w:rPr>
              <w:rStyle w:val="Zstupntext"/>
            </w:rPr>
            <w:t>Kliknutím zadáte text.</w:t>
          </w:r>
        </w:p>
      </w:docPartBody>
    </w:docPart>
    <w:docPart>
      <w:docPartPr>
        <w:name w:val="9E00B214E7C047BAADD947EC9ED82AF6"/>
        <w:category>
          <w:name w:val="Všeobecné"/>
          <w:gallery w:val="placeholder"/>
        </w:category>
        <w:types>
          <w:type w:val="bbPlcHdr"/>
        </w:types>
        <w:behaviors>
          <w:behavior w:val="content"/>
        </w:behaviors>
        <w:guid w:val="{8C307B37-771A-460E-B397-1C3C468F22E0}"/>
      </w:docPartPr>
      <w:docPartBody>
        <w:p w:rsidR="006A1F14" w:rsidRDefault="00BB7922" w:rsidP="00BB7922">
          <w:pPr>
            <w:pStyle w:val="9E00B214E7C047BAADD947EC9ED82AF6"/>
          </w:pPr>
          <w:r w:rsidRPr="00F23AD6">
            <w:rPr>
              <w:rStyle w:val="Zstupntext"/>
            </w:rPr>
            <w:t>Kliknutím zadáte text.</w:t>
          </w:r>
        </w:p>
      </w:docPartBody>
    </w:docPart>
    <w:docPart>
      <w:docPartPr>
        <w:name w:val="6C9264D0461C47D4BEA19C12C6108546"/>
        <w:category>
          <w:name w:val="Všeobecné"/>
          <w:gallery w:val="placeholder"/>
        </w:category>
        <w:types>
          <w:type w:val="bbPlcHdr"/>
        </w:types>
        <w:behaviors>
          <w:behavior w:val="content"/>
        </w:behaviors>
        <w:guid w:val="{EF81DDDA-7816-4F8C-8842-17B022FD67C2}"/>
      </w:docPartPr>
      <w:docPartBody>
        <w:p w:rsidR="006A1F14" w:rsidRDefault="00BB7922" w:rsidP="00BB7922">
          <w:pPr>
            <w:pStyle w:val="6C9264D0461C47D4BEA19C12C6108546"/>
          </w:pPr>
          <w:r w:rsidRPr="00F23AD6">
            <w:rPr>
              <w:rStyle w:val="Zstupntext"/>
            </w:rPr>
            <w:t>Kliknutím zadáte text.</w:t>
          </w:r>
        </w:p>
      </w:docPartBody>
    </w:docPart>
    <w:docPart>
      <w:docPartPr>
        <w:name w:val="A49EABA8DAA447618CD3748613282601"/>
        <w:category>
          <w:name w:val="Všeobecné"/>
          <w:gallery w:val="placeholder"/>
        </w:category>
        <w:types>
          <w:type w:val="bbPlcHdr"/>
        </w:types>
        <w:behaviors>
          <w:behavior w:val="content"/>
        </w:behaviors>
        <w:guid w:val="{9C0565B6-7184-4580-8B7A-7B5580AD700B}"/>
      </w:docPartPr>
      <w:docPartBody>
        <w:p w:rsidR="006A1F14" w:rsidRDefault="00BB7922" w:rsidP="00BB7922">
          <w:pPr>
            <w:pStyle w:val="A49EABA8DAA447618CD3748613282601"/>
          </w:pPr>
          <w:r w:rsidRPr="00F23AD6">
            <w:rPr>
              <w:rStyle w:val="Zstupntext"/>
            </w:rPr>
            <w:t>Kliknutím zadáte text.</w:t>
          </w:r>
        </w:p>
      </w:docPartBody>
    </w:docPart>
    <w:docPart>
      <w:docPartPr>
        <w:name w:val="77158C3CA95244199682EC0D48E574A2"/>
        <w:category>
          <w:name w:val="Všeobecné"/>
          <w:gallery w:val="placeholder"/>
        </w:category>
        <w:types>
          <w:type w:val="bbPlcHdr"/>
        </w:types>
        <w:behaviors>
          <w:behavior w:val="content"/>
        </w:behaviors>
        <w:guid w:val="{F19D51D1-F1DE-48D3-8B0D-7F2D342877C7}"/>
      </w:docPartPr>
      <w:docPartBody>
        <w:p w:rsidR="00726AEB" w:rsidRDefault="00A21CC2" w:rsidP="00A21CC2">
          <w:pPr>
            <w:pStyle w:val="77158C3CA95244199682EC0D48E574A2"/>
          </w:pPr>
          <w:r w:rsidRPr="00F23AD6">
            <w:rPr>
              <w:rStyle w:val="Zstupntext"/>
            </w:rPr>
            <w:t>Kliknutím zadáte text.</w:t>
          </w:r>
        </w:p>
      </w:docPartBody>
    </w:docPart>
    <w:docPart>
      <w:docPartPr>
        <w:name w:val="1A2217D551A54452B63212F887736FB4"/>
        <w:category>
          <w:name w:val="Všeobecné"/>
          <w:gallery w:val="placeholder"/>
        </w:category>
        <w:types>
          <w:type w:val="bbPlcHdr"/>
        </w:types>
        <w:behaviors>
          <w:behavior w:val="content"/>
        </w:behaviors>
        <w:guid w:val="{7DE47B0C-A252-4E91-9D2C-DBA573A31709}"/>
      </w:docPartPr>
      <w:docPartBody>
        <w:p w:rsidR="00726AEB" w:rsidRDefault="00A21CC2" w:rsidP="00A21CC2">
          <w:pPr>
            <w:pStyle w:val="1A2217D551A54452B63212F887736FB4"/>
          </w:pPr>
          <w:r w:rsidRPr="00F23AD6">
            <w:rPr>
              <w:rStyle w:val="Zstupntext"/>
            </w:rPr>
            <w:t>Kliknutím zadáte text.</w:t>
          </w:r>
        </w:p>
      </w:docPartBody>
    </w:docPart>
    <w:docPart>
      <w:docPartPr>
        <w:name w:val="EE372543AC364F1EA7D7AE1AB1BB11AA"/>
        <w:category>
          <w:name w:val="Všeobecné"/>
          <w:gallery w:val="placeholder"/>
        </w:category>
        <w:types>
          <w:type w:val="bbPlcHdr"/>
        </w:types>
        <w:behaviors>
          <w:behavior w:val="content"/>
        </w:behaviors>
        <w:guid w:val="{23D895B0-5402-4D4B-B090-66E8A9C24404}"/>
      </w:docPartPr>
      <w:docPartBody>
        <w:p w:rsidR="00726AEB" w:rsidRDefault="00A21CC2" w:rsidP="00A21CC2">
          <w:pPr>
            <w:pStyle w:val="EE372543AC364F1EA7D7AE1AB1BB11AA"/>
          </w:pPr>
          <w:r w:rsidRPr="00F23AD6">
            <w:rPr>
              <w:rStyle w:val="Zstupntext"/>
            </w:rPr>
            <w:t>Kliknutím zadáte text.</w:t>
          </w:r>
        </w:p>
      </w:docPartBody>
    </w:docPart>
    <w:docPart>
      <w:docPartPr>
        <w:name w:val="C8C67899090543EDAE0822A5ACF433B0"/>
        <w:category>
          <w:name w:val="Všeobecné"/>
          <w:gallery w:val="placeholder"/>
        </w:category>
        <w:types>
          <w:type w:val="bbPlcHdr"/>
        </w:types>
        <w:behaviors>
          <w:behavior w:val="content"/>
        </w:behaviors>
        <w:guid w:val="{64438015-4C8F-4519-9724-7C10798869E3}"/>
      </w:docPartPr>
      <w:docPartBody>
        <w:p w:rsidR="00BB4754" w:rsidRDefault="00726AEB" w:rsidP="00726AEB">
          <w:pPr>
            <w:pStyle w:val="C8C67899090543EDAE0822A5ACF433B0"/>
          </w:pPr>
          <w:r w:rsidRPr="00F23AD6">
            <w:rPr>
              <w:rStyle w:val="Zstupntext"/>
            </w:rPr>
            <w:t>Kliknutím zadáte text.</w:t>
          </w:r>
        </w:p>
      </w:docPartBody>
    </w:docPart>
    <w:docPart>
      <w:docPartPr>
        <w:name w:val="91FF29D1C4954BCC864198F5FA4D6911"/>
        <w:category>
          <w:name w:val="Všeobecné"/>
          <w:gallery w:val="placeholder"/>
        </w:category>
        <w:types>
          <w:type w:val="bbPlcHdr"/>
        </w:types>
        <w:behaviors>
          <w:behavior w:val="content"/>
        </w:behaviors>
        <w:guid w:val="{E1C7F342-C2B5-4D86-9C59-D7F11CEAC15A}"/>
      </w:docPartPr>
      <w:docPartBody>
        <w:p w:rsidR="00BB4754" w:rsidRDefault="00726AEB" w:rsidP="00726AEB">
          <w:pPr>
            <w:pStyle w:val="91FF29D1C4954BCC864198F5FA4D6911"/>
          </w:pPr>
          <w:r w:rsidRPr="00F23AD6">
            <w:rPr>
              <w:rStyle w:val="Zstupntext"/>
            </w:rPr>
            <w:t>Kliknutím zadáte text.</w:t>
          </w:r>
        </w:p>
      </w:docPartBody>
    </w:docPart>
    <w:docPart>
      <w:docPartPr>
        <w:name w:val="44EC4564EC5646528ABA053E35BF64B2"/>
        <w:category>
          <w:name w:val="Všeobecné"/>
          <w:gallery w:val="placeholder"/>
        </w:category>
        <w:types>
          <w:type w:val="bbPlcHdr"/>
        </w:types>
        <w:behaviors>
          <w:behavior w:val="content"/>
        </w:behaviors>
        <w:guid w:val="{BA303819-9E2C-4324-B781-CF2BC55530AC}"/>
      </w:docPartPr>
      <w:docPartBody>
        <w:p w:rsidR="00BB4754" w:rsidRDefault="00726AEB" w:rsidP="00726AEB">
          <w:pPr>
            <w:pStyle w:val="44EC4564EC5646528ABA053E35BF64B2"/>
          </w:pPr>
          <w:r w:rsidRPr="00F23AD6">
            <w:rPr>
              <w:rStyle w:val="Zstupntext"/>
            </w:rPr>
            <w:t>Kliknutím zadáte text.</w:t>
          </w:r>
        </w:p>
      </w:docPartBody>
    </w:docPart>
    <w:docPart>
      <w:docPartPr>
        <w:name w:val="2667063DEEB74A1B94139592B6B12ABF"/>
        <w:category>
          <w:name w:val="Všeobecné"/>
          <w:gallery w:val="placeholder"/>
        </w:category>
        <w:types>
          <w:type w:val="bbPlcHdr"/>
        </w:types>
        <w:behaviors>
          <w:behavior w:val="content"/>
        </w:behaviors>
        <w:guid w:val="{3771D102-E542-4372-8F9B-7268F5CDDF46}"/>
      </w:docPartPr>
      <w:docPartBody>
        <w:p w:rsidR="00BB4754" w:rsidRDefault="00726AEB" w:rsidP="00726AEB">
          <w:pPr>
            <w:pStyle w:val="2667063DEEB74A1B94139592B6B12ABF"/>
          </w:pPr>
          <w:r w:rsidRPr="00F23AD6">
            <w:rPr>
              <w:rStyle w:val="Zstupntext"/>
            </w:rPr>
            <w:t>Kliknutím zadáte text.</w:t>
          </w:r>
        </w:p>
      </w:docPartBody>
    </w:docPart>
    <w:docPart>
      <w:docPartPr>
        <w:name w:val="02CB76D934104CF19C34888E8A19BB3F"/>
        <w:category>
          <w:name w:val="Všeobecné"/>
          <w:gallery w:val="placeholder"/>
        </w:category>
        <w:types>
          <w:type w:val="bbPlcHdr"/>
        </w:types>
        <w:behaviors>
          <w:behavior w:val="content"/>
        </w:behaviors>
        <w:guid w:val="{D1C64610-F382-476F-B12A-CD940717F094}"/>
      </w:docPartPr>
      <w:docPartBody>
        <w:p w:rsidR="00492E00" w:rsidRDefault="00BB4754" w:rsidP="00BB4754">
          <w:pPr>
            <w:pStyle w:val="02CB76D934104CF19C34888E8A19BB3F"/>
          </w:pPr>
          <w:r w:rsidRPr="00F23AD6">
            <w:rPr>
              <w:rStyle w:val="Zstupntext"/>
            </w:rPr>
            <w:t>Kliknutím zadáte text.</w:t>
          </w:r>
        </w:p>
      </w:docPartBody>
    </w:docPart>
    <w:docPart>
      <w:docPartPr>
        <w:name w:val="43FC6F14BF074B6291921AC14ED8B39E"/>
        <w:category>
          <w:name w:val="Všeobecné"/>
          <w:gallery w:val="placeholder"/>
        </w:category>
        <w:types>
          <w:type w:val="bbPlcHdr"/>
        </w:types>
        <w:behaviors>
          <w:behavior w:val="content"/>
        </w:behaviors>
        <w:guid w:val="{FD8266AD-7725-4B38-A1EA-60F40C591D62}"/>
      </w:docPartPr>
      <w:docPartBody>
        <w:p w:rsidR="00492E00" w:rsidRDefault="00BB4754" w:rsidP="00BB4754">
          <w:pPr>
            <w:pStyle w:val="43FC6F14BF074B6291921AC14ED8B39E"/>
          </w:pPr>
          <w:r w:rsidRPr="00F23AD6">
            <w:rPr>
              <w:rStyle w:val="Zstupntext"/>
            </w:rPr>
            <w:t>Kliknutím zadáte text.</w:t>
          </w:r>
        </w:p>
      </w:docPartBody>
    </w:docPart>
    <w:docPart>
      <w:docPartPr>
        <w:name w:val="88BB5F12CBE34C74AA2EE65E53483688"/>
        <w:category>
          <w:name w:val="Všeobecné"/>
          <w:gallery w:val="placeholder"/>
        </w:category>
        <w:types>
          <w:type w:val="bbPlcHdr"/>
        </w:types>
        <w:behaviors>
          <w:behavior w:val="content"/>
        </w:behaviors>
        <w:guid w:val="{91E8C73F-C343-4C3A-B554-B684324AB81A}"/>
      </w:docPartPr>
      <w:docPartBody>
        <w:p w:rsidR="00492E00" w:rsidRDefault="00BB4754" w:rsidP="00BB4754">
          <w:pPr>
            <w:pStyle w:val="88BB5F12CBE34C74AA2EE65E53483688"/>
          </w:pPr>
          <w:r w:rsidRPr="00F23AD6">
            <w:rPr>
              <w:rStyle w:val="Zstupntext"/>
            </w:rPr>
            <w:t>Kliknutím zadáte text.</w:t>
          </w:r>
        </w:p>
      </w:docPartBody>
    </w:docPart>
    <w:docPart>
      <w:docPartPr>
        <w:name w:val="DefaultPlaceholder_-1854013440"/>
        <w:category>
          <w:name w:val="Všeobecné"/>
          <w:gallery w:val="placeholder"/>
        </w:category>
        <w:types>
          <w:type w:val="bbPlcHdr"/>
        </w:types>
        <w:behaviors>
          <w:behavior w:val="content"/>
        </w:behaviors>
        <w:guid w:val="{B40A0AF1-FCAF-4398-A17D-39DCEED0D149}"/>
      </w:docPartPr>
      <w:docPartBody>
        <w:p w:rsidR="00325B4F" w:rsidRDefault="00E462A2">
          <w:r w:rsidRPr="00226CCD">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69"/>
    <w:rsid w:val="00046A5E"/>
    <w:rsid w:val="000F76EF"/>
    <w:rsid w:val="00103EF7"/>
    <w:rsid w:val="0013597B"/>
    <w:rsid w:val="001453AC"/>
    <w:rsid w:val="001A6344"/>
    <w:rsid w:val="00211587"/>
    <w:rsid w:val="00253197"/>
    <w:rsid w:val="00257BF9"/>
    <w:rsid w:val="00325B4F"/>
    <w:rsid w:val="00430F34"/>
    <w:rsid w:val="00467B72"/>
    <w:rsid w:val="00492E00"/>
    <w:rsid w:val="00566770"/>
    <w:rsid w:val="005F0369"/>
    <w:rsid w:val="005F271A"/>
    <w:rsid w:val="006364E4"/>
    <w:rsid w:val="006A1F14"/>
    <w:rsid w:val="00726AEB"/>
    <w:rsid w:val="00750A59"/>
    <w:rsid w:val="00766CB1"/>
    <w:rsid w:val="007C6D00"/>
    <w:rsid w:val="008F26E8"/>
    <w:rsid w:val="00934CA9"/>
    <w:rsid w:val="00962DFC"/>
    <w:rsid w:val="009C5F02"/>
    <w:rsid w:val="009F1721"/>
    <w:rsid w:val="00A21CC2"/>
    <w:rsid w:val="00AB2F90"/>
    <w:rsid w:val="00B91ED0"/>
    <w:rsid w:val="00BB4754"/>
    <w:rsid w:val="00BB7922"/>
    <w:rsid w:val="00BE09F4"/>
    <w:rsid w:val="00CF56B4"/>
    <w:rsid w:val="00D56110"/>
    <w:rsid w:val="00DF3E4A"/>
    <w:rsid w:val="00E33654"/>
    <w:rsid w:val="00E462A2"/>
    <w:rsid w:val="00E60681"/>
    <w:rsid w:val="00F15332"/>
    <w:rsid w:val="00F925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462A2"/>
    <w:rPr>
      <w:color w:val="808080"/>
    </w:rPr>
  </w:style>
  <w:style w:type="paragraph" w:customStyle="1" w:styleId="CA11728119134D2392B65C9DCE3C0834">
    <w:name w:val="CA11728119134D2392B65C9DCE3C0834"/>
    <w:rsid w:val="005F0369"/>
  </w:style>
  <w:style w:type="paragraph" w:customStyle="1" w:styleId="F15153EB136B4B24B9415E6272397CC3">
    <w:name w:val="F15153EB136B4B24B9415E6272397CC3"/>
    <w:rsid w:val="005F0369"/>
  </w:style>
  <w:style w:type="paragraph" w:customStyle="1" w:styleId="AA01D050F47E46689BE2C1636E9E76AB">
    <w:name w:val="AA01D050F47E46689BE2C1636E9E76AB"/>
    <w:rsid w:val="005F0369"/>
  </w:style>
  <w:style w:type="paragraph" w:customStyle="1" w:styleId="682AEC6E392C407F9FEFBC0A8ABCBFBD">
    <w:name w:val="682AEC6E392C407F9FEFBC0A8ABCBFBD"/>
    <w:rsid w:val="005F0369"/>
  </w:style>
  <w:style w:type="paragraph" w:customStyle="1" w:styleId="7E67F6F7D7B24088A050874159ABEA7C">
    <w:name w:val="7E67F6F7D7B24088A050874159ABEA7C"/>
    <w:rsid w:val="005F0369"/>
  </w:style>
  <w:style w:type="paragraph" w:customStyle="1" w:styleId="418390A6DB66453F8D817FA2D8ADAC96">
    <w:name w:val="418390A6DB66453F8D817FA2D8ADAC96"/>
    <w:rsid w:val="005F0369"/>
  </w:style>
  <w:style w:type="paragraph" w:customStyle="1" w:styleId="5CF6B80BC1054F6997A0AA534EEC64D3">
    <w:name w:val="5CF6B80BC1054F6997A0AA534EEC64D3"/>
    <w:rsid w:val="005F0369"/>
  </w:style>
  <w:style w:type="paragraph" w:customStyle="1" w:styleId="1F3B72CFDE3642F69B6326AFD5671B28">
    <w:name w:val="1F3B72CFDE3642F69B6326AFD5671B28"/>
    <w:rsid w:val="005F0369"/>
  </w:style>
  <w:style w:type="paragraph" w:customStyle="1" w:styleId="F2A894576C634F83B3C5DDF17FFCC33D">
    <w:name w:val="F2A894576C634F83B3C5DDF17FFCC33D"/>
    <w:rsid w:val="005F0369"/>
  </w:style>
  <w:style w:type="paragraph" w:customStyle="1" w:styleId="AE3C4F6B0F5C45989E2E5394735298F0">
    <w:name w:val="AE3C4F6B0F5C45989E2E5394735298F0"/>
    <w:rsid w:val="005F0369"/>
  </w:style>
  <w:style w:type="paragraph" w:customStyle="1" w:styleId="6DF5F126BC824D7C8991802BFE33D325">
    <w:name w:val="6DF5F126BC824D7C8991802BFE33D325"/>
    <w:rsid w:val="005F0369"/>
  </w:style>
  <w:style w:type="paragraph" w:customStyle="1" w:styleId="649D96D40A3D48758090C6E657365733">
    <w:name w:val="649D96D40A3D48758090C6E657365733"/>
    <w:rsid w:val="005F0369"/>
  </w:style>
  <w:style w:type="paragraph" w:customStyle="1" w:styleId="F536ECCF352143699C89E910420FD607">
    <w:name w:val="F536ECCF352143699C89E910420FD607"/>
    <w:rsid w:val="005F0369"/>
  </w:style>
  <w:style w:type="paragraph" w:customStyle="1" w:styleId="3F2A26E138C14B838D427F71C1AEB62C">
    <w:name w:val="3F2A26E138C14B838D427F71C1AEB62C"/>
    <w:rsid w:val="005F0369"/>
  </w:style>
  <w:style w:type="paragraph" w:customStyle="1" w:styleId="9EC2FB70E4A648C7B5BE9B930F082A82">
    <w:name w:val="9EC2FB70E4A648C7B5BE9B930F082A82"/>
    <w:rsid w:val="0013597B"/>
  </w:style>
  <w:style w:type="paragraph" w:customStyle="1" w:styleId="67971C34661C4D6E938E6720D29D1DE4">
    <w:name w:val="67971C34661C4D6E938E6720D29D1DE4"/>
    <w:rsid w:val="0013597B"/>
  </w:style>
  <w:style w:type="paragraph" w:customStyle="1" w:styleId="E092C358EE8143E8B14203783A312544">
    <w:name w:val="E092C358EE8143E8B14203783A312544"/>
    <w:rsid w:val="0013597B"/>
  </w:style>
  <w:style w:type="paragraph" w:customStyle="1" w:styleId="B0744F778DE9459DA4222E1553CF97C1">
    <w:name w:val="B0744F778DE9459DA4222E1553CF97C1"/>
    <w:rsid w:val="0013597B"/>
  </w:style>
  <w:style w:type="paragraph" w:customStyle="1" w:styleId="F0FBD93C649B4AD6A88E336169716BE8">
    <w:name w:val="F0FBD93C649B4AD6A88E336169716BE8"/>
    <w:rsid w:val="0013597B"/>
  </w:style>
  <w:style w:type="paragraph" w:customStyle="1" w:styleId="73557496F4D345D7830EECD376B09ECB">
    <w:name w:val="73557496F4D345D7830EECD376B09ECB"/>
    <w:rsid w:val="0013597B"/>
  </w:style>
  <w:style w:type="paragraph" w:customStyle="1" w:styleId="A379A52EC29C4052A10E7C645DEDF2DB">
    <w:name w:val="A379A52EC29C4052A10E7C645DEDF2DB"/>
    <w:rsid w:val="0013597B"/>
  </w:style>
  <w:style w:type="paragraph" w:customStyle="1" w:styleId="B2A8DA2BDEFF42BC816ED6A0E78B3954">
    <w:name w:val="B2A8DA2BDEFF42BC816ED6A0E78B3954"/>
    <w:rsid w:val="0013597B"/>
  </w:style>
  <w:style w:type="paragraph" w:customStyle="1" w:styleId="777C4B57773A4FF38AB51DC8EBF4DC96">
    <w:name w:val="777C4B57773A4FF38AB51DC8EBF4DC96"/>
    <w:rsid w:val="0013597B"/>
  </w:style>
  <w:style w:type="paragraph" w:customStyle="1" w:styleId="99554F4E619E4BA69019776EE8625C1C">
    <w:name w:val="99554F4E619E4BA69019776EE8625C1C"/>
    <w:rsid w:val="0013597B"/>
  </w:style>
  <w:style w:type="paragraph" w:customStyle="1" w:styleId="5007164A761C47609E770EC6005A9D34">
    <w:name w:val="5007164A761C47609E770EC6005A9D34"/>
    <w:rsid w:val="0013597B"/>
  </w:style>
  <w:style w:type="paragraph" w:customStyle="1" w:styleId="C083A49E0B2A490D968B1C136260DFAD">
    <w:name w:val="C083A49E0B2A490D968B1C136260DFAD"/>
    <w:rsid w:val="009C5F02"/>
  </w:style>
  <w:style w:type="paragraph" w:customStyle="1" w:styleId="753E0C9BE6B040BEB853ED84B46B711B">
    <w:name w:val="753E0C9BE6B040BEB853ED84B46B711B"/>
    <w:rsid w:val="009C5F02"/>
  </w:style>
  <w:style w:type="paragraph" w:customStyle="1" w:styleId="7545DEB844484833A54454062DB2E537">
    <w:name w:val="7545DEB844484833A54454062DB2E537"/>
    <w:rsid w:val="009C5F02"/>
  </w:style>
  <w:style w:type="paragraph" w:customStyle="1" w:styleId="2EAFBBB1734B42FAB77B6BDF3949EEB7">
    <w:name w:val="2EAFBBB1734B42FAB77B6BDF3949EEB7"/>
    <w:rsid w:val="009C5F02"/>
  </w:style>
  <w:style w:type="paragraph" w:customStyle="1" w:styleId="16F91F228540444286391AA65B3630AC">
    <w:name w:val="16F91F228540444286391AA65B3630AC"/>
    <w:rsid w:val="009C5F02"/>
  </w:style>
  <w:style w:type="paragraph" w:customStyle="1" w:styleId="23B29CCA9E0E4BA68612E68F443E3BD4">
    <w:name w:val="23B29CCA9E0E4BA68612E68F443E3BD4"/>
    <w:rsid w:val="009C5F02"/>
  </w:style>
  <w:style w:type="paragraph" w:customStyle="1" w:styleId="EFD4BF0481974890A4359DD0900E0C9A">
    <w:name w:val="EFD4BF0481974890A4359DD0900E0C9A"/>
    <w:rsid w:val="009C5F02"/>
  </w:style>
  <w:style w:type="paragraph" w:customStyle="1" w:styleId="0A3F8B001B604648B49AF267545D1643">
    <w:name w:val="0A3F8B001B604648B49AF267545D1643"/>
    <w:rsid w:val="009C5F02"/>
  </w:style>
  <w:style w:type="paragraph" w:customStyle="1" w:styleId="69BD265A35AA42F89AF9F72AA545C56B">
    <w:name w:val="69BD265A35AA42F89AF9F72AA545C56B"/>
    <w:rsid w:val="009C5F02"/>
  </w:style>
  <w:style w:type="paragraph" w:customStyle="1" w:styleId="F35202216280491AB9262915E4799F05">
    <w:name w:val="F35202216280491AB9262915E4799F05"/>
    <w:rsid w:val="009C5F02"/>
  </w:style>
  <w:style w:type="paragraph" w:customStyle="1" w:styleId="3B0F25AFF85A498BA8F5D03B9F3D7B20">
    <w:name w:val="3B0F25AFF85A498BA8F5D03B9F3D7B20"/>
    <w:rsid w:val="009C5F02"/>
  </w:style>
  <w:style w:type="paragraph" w:customStyle="1" w:styleId="3971742379A2439D924AE6096C839AE4">
    <w:name w:val="3971742379A2439D924AE6096C839AE4"/>
    <w:rsid w:val="00566770"/>
  </w:style>
  <w:style w:type="paragraph" w:customStyle="1" w:styleId="9E00B214E7C047BAADD947EC9ED82AF6">
    <w:name w:val="9E00B214E7C047BAADD947EC9ED82AF6"/>
    <w:rsid w:val="00BB7922"/>
  </w:style>
  <w:style w:type="paragraph" w:customStyle="1" w:styleId="6C9264D0461C47D4BEA19C12C6108546">
    <w:name w:val="6C9264D0461C47D4BEA19C12C6108546"/>
    <w:rsid w:val="00BB7922"/>
  </w:style>
  <w:style w:type="paragraph" w:customStyle="1" w:styleId="E4146895C9DE47D283FFFCDC9E74A894">
    <w:name w:val="E4146895C9DE47D283FFFCDC9E74A894"/>
    <w:rsid w:val="00BB7922"/>
  </w:style>
  <w:style w:type="paragraph" w:customStyle="1" w:styleId="53E51F6E9F294B1AB9FE2D38C62D55D5">
    <w:name w:val="53E51F6E9F294B1AB9FE2D38C62D55D5"/>
    <w:rsid w:val="00BB7922"/>
  </w:style>
  <w:style w:type="paragraph" w:customStyle="1" w:styleId="551033D0EACF458FB751BB9583E9906B">
    <w:name w:val="551033D0EACF458FB751BB9583E9906B"/>
    <w:rsid w:val="00BB7922"/>
  </w:style>
  <w:style w:type="paragraph" w:customStyle="1" w:styleId="58D6033163644B139A06D9691E1928DF">
    <w:name w:val="58D6033163644B139A06D9691E1928DF"/>
    <w:rsid w:val="00BB7922"/>
  </w:style>
  <w:style w:type="paragraph" w:customStyle="1" w:styleId="F3A48045456D4EF9BC643C5184AB69AA">
    <w:name w:val="F3A48045456D4EF9BC643C5184AB69AA"/>
    <w:rsid w:val="00BB7922"/>
  </w:style>
  <w:style w:type="paragraph" w:customStyle="1" w:styleId="8905F69C78474B86B477EB41D347AF68">
    <w:name w:val="8905F69C78474B86B477EB41D347AF68"/>
    <w:rsid w:val="00BB7922"/>
  </w:style>
  <w:style w:type="paragraph" w:customStyle="1" w:styleId="A49EABA8DAA447618CD3748613282601">
    <w:name w:val="A49EABA8DAA447618CD3748613282601"/>
    <w:rsid w:val="00BB7922"/>
  </w:style>
  <w:style w:type="paragraph" w:customStyle="1" w:styleId="CFF040F1EEFA44F0A851051549F23A04">
    <w:name w:val="CFF040F1EEFA44F0A851051549F23A04"/>
    <w:rsid w:val="00430F34"/>
    <w:pPr>
      <w:spacing w:after="160" w:line="259" w:lineRule="auto"/>
    </w:pPr>
  </w:style>
  <w:style w:type="paragraph" w:customStyle="1" w:styleId="77158C3CA95244199682EC0D48E574A2">
    <w:name w:val="77158C3CA95244199682EC0D48E574A2"/>
    <w:rsid w:val="00A21CC2"/>
    <w:pPr>
      <w:spacing w:after="160" w:line="259" w:lineRule="auto"/>
    </w:pPr>
  </w:style>
  <w:style w:type="paragraph" w:customStyle="1" w:styleId="1A2217D551A54452B63212F887736FB4">
    <w:name w:val="1A2217D551A54452B63212F887736FB4"/>
    <w:rsid w:val="00A21CC2"/>
    <w:pPr>
      <w:spacing w:after="160" w:line="259" w:lineRule="auto"/>
    </w:pPr>
  </w:style>
  <w:style w:type="paragraph" w:customStyle="1" w:styleId="EE372543AC364F1EA7D7AE1AB1BB11AA">
    <w:name w:val="EE372543AC364F1EA7D7AE1AB1BB11AA"/>
    <w:rsid w:val="00A21CC2"/>
    <w:pPr>
      <w:spacing w:after="160" w:line="259" w:lineRule="auto"/>
    </w:pPr>
  </w:style>
  <w:style w:type="paragraph" w:customStyle="1" w:styleId="4C21C302DFEA4B3DB817A5242DB8464B">
    <w:name w:val="4C21C302DFEA4B3DB817A5242DB8464B"/>
    <w:rsid w:val="00A21CC2"/>
    <w:pPr>
      <w:spacing w:after="160" w:line="259" w:lineRule="auto"/>
    </w:pPr>
  </w:style>
  <w:style w:type="paragraph" w:customStyle="1" w:styleId="C8C67899090543EDAE0822A5ACF433B0">
    <w:name w:val="C8C67899090543EDAE0822A5ACF433B0"/>
    <w:rsid w:val="00726AEB"/>
    <w:pPr>
      <w:spacing w:after="160" w:line="259" w:lineRule="auto"/>
    </w:pPr>
  </w:style>
  <w:style w:type="paragraph" w:customStyle="1" w:styleId="91FF29D1C4954BCC864198F5FA4D6911">
    <w:name w:val="91FF29D1C4954BCC864198F5FA4D6911"/>
    <w:rsid w:val="00726AEB"/>
    <w:pPr>
      <w:spacing w:after="160" w:line="259" w:lineRule="auto"/>
    </w:pPr>
  </w:style>
  <w:style w:type="paragraph" w:customStyle="1" w:styleId="44EC4564EC5646528ABA053E35BF64B2">
    <w:name w:val="44EC4564EC5646528ABA053E35BF64B2"/>
    <w:rsid w:val="00726AEB"/>
    <w:pPr>
      <w:spacing w:after="160" w:line="259" w:lineRule="auto"/>
    </w:pPr>
  </w:style>
  <w:style w:type="paragraph" w:customStyle="1" w:styleId="2667063DEEB74A1B94139592B6B12ABF">
    <w:name w:val="2667063DEEB74A1B94139592B6B12ABF"/>
    <w:rsid w:val="00726AEB"/>
    <w:pPr>
      <w:spacing w:after="160" w:line="259" w:lineRule="auto"/>
    </w:pPr>
  </w:style>
  <w:style w:type="paragraph" w:customStyle="1" w:styleId="02CB76D934104CF19C34888E8A19BB3F">
    <w:name w:val="02CB76D934104CF19C34888E8A19BB3F"/>
    <w:rsid w:val="00BB4754"/>
    <w:pPr>
      <w:spacing w:after="160" w:line="259" w:lineRule="auto"/>
    </w:pPr>
  </w:style>
  <w:style w:type="paragraph" w:customStyle="1" w:styleId="43FC6F14BF074B6291921AC14ED8B39E">
    <w:name w:val="43FC6F14BF074B6291921AC14ED8B39E"/>
    <w:rsid w:val="00BB4754"/>
    <w:pPr>
      <w:spacing w:after="160" w:line="259" w:lineRule="auto"/>
    </w:pPr>
  </w:style>
  <w:style w:type="paragraph" w:customStyle="1" w:styleId="88BB5F12CBE34C74AA2EE65E53483688">
    <w:name w:val="88BB5F12CBE34C74AA2EE65E53483688"/>
    <w:rsid w:val="00BB47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16A6F-E69D-4E6C-917C-B03FCD5A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5278</Words>
  <Characters>30087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Zmluva o poskytnutí finančných prostriedkov</vt:lpstr>
    </vt:vector>
  </TitlesOfParts>
  <Company>APVV</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finančných prostriedkov</dc:title>
  <dc:creator>APVV</dc:creator>
  <cp:lastModifiedBy>APVV</cp:lastModifiedBy>
  <cp:revision>42</cp:revision>
  <cp:lastPrinted>2023-06-15T12:29:00Z</cp:lastPrinted>
  <dcterms:created xsi:type="dcterms:W3CDTF">2023-06-15T11:27:00Z</dcterms:created>
  <dcterms:modified xsi:type="dcterms:W3CDTF">2024-03-17T20:42:00Z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35241b16c009c95938fcc9cf162f03e65675c5f1f480de2474124d66dbf4cce7</vt:lpwstr>
  </property>
</Properties>
</file>