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0771D" w:rsidRPr="00A2449E" w:rsidTr="00BE39E8">
        <w:trPr>
          <w:trHeight w:val="719"/>
        </w:trPr>
        <w:tc>
          <w:tcPr>
            <w:tcW w:w="4549" w:type="dxa"/>
          </w:tcPr>
          <w:p w:rsidR="00D0771D" w:rsidRPr="00A2449E" w:rsidRDefault="00D0771D" w:rsidP="00B327AA">
            <w:pPr>
              <w:ind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F0EA91" wp14:editId="3B63A188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0771D" w:rsidRPr="00A2449E" w:rsidRDefault="00D0771D" w:rsidP="006610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B327A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D0771D" w:rsidRPr="00A2449E" w:rsidTr="00BE39E8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0771D" w:rsidRPr="00A2449E" w:rsidRDefault="00D0771D" w:rsidP="00BE39E8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vecný zámer projektu</w:t>
            </w:r>
          </w:p>
          <w:p w:rsidR="00D0771D" w:rsidRPr="00A2449E" w:rsidRDefault="00D0771D" w:rsidP="00BE39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771D" w:rsidRPr="00085B20" w:rsidRDefault="00D0771D" w:rsidP="00D0771D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085B20" w:rsidRDefault="00D0771D" w:rsidP="00D0771D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A4346D" w:rsidRDefault="00D0771D" w:rsidP="00D0771D">
      <w:pPr>
        <w:jc w:val="center"/>
        <w:rPr>
          <w:rFonts w:ascii="Arial" w:hAnsi="Arial" w:cs="Arial"/>
          <w:b/>
          <w:bCs/>
          <w:color w:val="0039A6"/>
          <w:sz w:val="28"/>
          <w:szCs w:val="28"/>
        </w:rPr>
      </w:pPr>
      <w:r w:rsidRPr="00A4346D">
        <w:rPr>
          <w:rFonts w:ascii="Arial" w:hAnsi="Arial" w:cs="Arial"/>
          <w:b/>
          <w:bCs/>
          <w:color w:val="0039A6"/>
          <w:sz w:val="28"/>
          <w:szCs w:val="28"/>
        </w:rPr>
        <w:t>Záväzná osnova pre základný výskum</w:t>
      </w:r>
    </w:p>
    <w:p w:rsidR="00D0771D" w:rsidRPr="00A244F1" w:rsidRDefault="00D0771D" w:rsidP="00D0771D">
      <w:pPr>
        <w:rPr>
          <w:rFonts w:ascii="Arial" w:hAnsi="Arial" w:cs="Arial"/>
          <w:b/>
          <w:bCs/>
          <w:sz w:val="22"/>
          <w:szCs w:val="22"/>
        </w:rPr>
      </w:pPr>
    </w:p>
    <w:p w:rsidR="00D0771D" w:rsidRPr="00A244F1" w:rsidRDefault="00D0771D" w:rsidP="00D0771D">
      <w:pPr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A4346D" w:rsidRDefault="00D0771D" w:rsidP="00D0771D">
      <w:pPr>
        <w:spacing w:after="120"/>
        <w:rPr>
          <w:rFonts w:ascii="Arial" w:hAnsi="Arial" w:cs="Arial"/>
          <w:bCs/>
          <w:sz w:val="20"/>
          <w:szCs w:val="20"/>
        </w:rPr>
      </w:pPr>
      <w:r w:rsidRPr="00A4346D">
        <w:rPr>
          <w:rFonts w:ascii="Arial" w:hAnsi="Arial" w:cs="Arial"/>
          <w:bCs/>
          <w:sz w:val="20"/>
          <w:szCs w:val="20"/>
        </w:rPr>
        <w:t>Maximálny rozsah záväznej osnovy je 20 strán</w:t>
      </w:r>
    </w:p>
    <w:tbl>
      <w:tblPr>
        <w:tblStyle w:val="Mriekatabuky"/>
        <w:tblW w:w="0" w:type="auto"/>
        <w:tblInd w:w="51" w:type="dxa"/>
        <w:tblLook w:val="01E0" w:firstRow="1" w:lastRow="1" w:firstColumn="1" w:lastColumn="1" w:noHBand="0" w:noVBand="0"/>
      </w:tblPr>
      <w:tblGrid>
        <w:gridCol w:w="2467"/>
        <w:gridCol w:w="6745"/>
      </w:tblGrid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Štatutárny/i zástupca/ovia žiadateľa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5B1E1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D0771D" w:rsidRPr="008B6223" w:rsidRDefault="00D0771D" w:rsidP="00D0771D">
      <w:pPr>
        <w:rPr>
          <w:rFonts w:ascii="Arial" w:hAnsi="Arial" w:cs="Arial"/>
          <w:bCs/>
          <w:caps/>
          <w:sz w:val="22"/>
          <w:szCs w:val="22"/>
        </w:rPr>
      </w:pPr>
    </w:p>
    <w:p w:rsidR="00D0771D" w:rsidRPr="00435B0C" w:rsidRDefault="00D0771D" w:rsidP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Aktuálnosť a vedeckosť cieľov, vedecká úroveň a kvalita projektu</w:t>
      </w:r>
    </w:p>
    <w:p w:rsidR="00D0771D" w:rsidRPr="006F6A71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mieru aktuálnosti riešeného problému v danej oblasti vedy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techniky</w:t>
      </w:r>
      <w:r>
        <w:rPr>
          <w:rFonts w:ascii="Arial" w:hAnsi="Arial" w:cs="Arial"/>
          <w:sz w:val="22"/>
          <w:szCs w:val="22"/>
        </w:rPr>
        <w:t>,</w:t>
      </w:r>
      <w:r w:rsidRPr="00A17DC3">
        <w:rPr>
          <w:rFonts w:ascii="Arial" w:hAnsi="Arial" w:cs="Arial"/>
          <w:sz w:val="22"/>
          <w:szCs w:val="22"/>
        </w:rPr>
        <w:t xml:space="preserve"> z celosvetového </w:t>
      </w:r>
      <w:r w:rsidRPr="006F6A71">
        <w:rPr>
          <w:rFonts w:ascii="Arial" w:hAnsi="Arial" w:cs="Arial"/>
          <w:sz w:val="22"/>
          <w:szCs w:val="22"/>
        </w:rPr>
        <w:t>pohľadu vrátane relevantných odkazov na odbornú literatúru</w:t>
      </w:r>
    </w:p>
    <w:p w:rsidR="00D0771D" w:rsidRPr="007820C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vedeckú úroveň projektu a vedeckosť metód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využívaných v riešení </w:t>
      </w:r>
      <w:r w:rsidRPr="008D3406">
        <w:rPr>
          <w:rFonts w:ascii="Arial" w:hAnsi="Arial" w:cs="Arial"/>
          <w:sz w:val="22"/>
          <w:szCs w:val="22"/>
        </w:rPr>
        <w:t>projektu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ciele projektu a reálnosť ich dosiahnutia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</w:t>
      </w:r>
      <w:r w:rsidRPr="00A17DC3">
        <w:rPr>
          <w:rFonts w:ascii="Arial" w:hAnsi="Arial" w:cs="Arial"/>
          <w:sz w:val="22"/>
          <w:szCs w:val="22"/>
        </w:rPr>
        <w:t xml:space="preserve"> navrhovanú metodiku riešenia projek</w:t>
      </w:r>
      <w:r>
        <w:rPr>
          <w:rFonts w:ascii="Arial" w:hAnsi="Arial" w:cs="Arial"/>
          <w:sz w:val="22"/>
          <w:szCs w:val="22"/>
        </w:rPr>
        <w:t>tu, opodstatnenosť jej výberu a 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efektívnosť </w:t>
      </w:r>
      <w:r>
        <w:rPr>
          <w:rFonts w:ascii="Arial" w:hAnsi="Arial" w:cs="Arial"/>
          <w:color w:val="000000"/>
          <w:sz w:val="22"/>
          <w:szCs w:val="22"/>
        </w:rPr>
        <w:t xml:space="preserve">jej použitia </w:t>
      </w:r>
      <w:r w:rsidRPr="00A17DC3">
        <w:rPr>
          <w:rFonts w:ascii="Arial" w:hAnsi="Arial" w:cs="Arial"/>
          <w:color w:val="000000"/>
          <w:sz w:val="22"/>
          <w:szCs w:val="22"/>
        </w:rPr>
        <w:t>z hľadiska splnenia deklarovaných cieľov</w:t>
      </w:r>
    </w:p>
    <w:p w:rsidR="00D27B48" w:rsidRPr="008B6223" w:rsidRDefault="00D27B48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9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687BFE" w:rsidRPr="002961A6" w:rsidRDefault="00687BFE" w:rsidP="00D0771D">
      <w:pPr>
        <w:ind w:right="4"/>
        <w:rPr>
          <w:rFonts w:ascii="Arial" w:hAnsi="Arial" w:cs="Arial"/>
          <w:sz w:val="22"/>
          <w:szCs w:val="22"/>
        </w:rPr>
        <w:sectPr w:rsidR="00687BFE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Originálnosť projektu a koncepcie riešenia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A17200">
        <w:rPr>
          <w:rFonts w:ascii="Arial" w:hAnsi="Arial" w:cs="Arial"/>
          <w:sz w:val="22"/>
          <w:szCs w:val="22"/>
        </w:rPr>
        <w:t>Definujte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mieru originálnosti projektu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navrhovaný koncept riešenia a</w:t>
      </w:r>
      <w:r>
        <w:rPr>
          <w:rFonts w:ascii="Arial" w:hAnsi="Arial" w:cs="Arial"/>
          <w:sz w:val="22"/>
          <w:szCs w:val="22"/>
        </w:rPr>
        <w:t xml:space="preserve"> formulujte </w:t>
      </w:r>
      <w:r w:rsidRPr="00A17DC3">
        <w:rPr>
          <w:rFonts w:ascii="Arial" w:hAnsi="Arial" w:cs="Arial"/>
          <w:sz w:val="22"/>
          <w:szCs w:val="22"/>
        </w:rPr>
        <w:t>vedeckú hypotézu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význam predbežných výsledkov, nadväznosť </w:t>
      </w:r>
      <w:r w:rsidRPr="00A17DC3">
        <w:rPr>
          <w:rFonts w:ascii="Arial" w:hAnsi="Arial" w:cs="Arial"/>
          <w:color w:val="000000"/>
          <w:sz w:val="22"/>
          <w:szCs w:val="22"/>
        </w:rPr>
        <w:t>navrhovaného</w:t>
      </w:r>
      <w:r w:rsidRPr="00A17DC3">
        <w:rPr>
          <w:rFonts w:ascii="Arial" w:hAnsi="Arial" w:cs="Arial"/>
          <w:sz w:val="22"/>
          <w:szCs w:val="22"/>
        </w:rPr>
        <w:t xml:space="preserve"> riešenia na vlastné publikované výsledky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4C6160" w:rsidRPr="002961A6" w:rsidRDefault="004C6160" w:rsidP="00D0771D">
      <w:pPr>
        <w:ind w:right="4"/>
        <w:rPr>
          <w:rFonts w:ascii="Arial" w:hAnsi="Arial" w:cs="Arial"/>
          <w:sz w:val="22"/>
          <w:szCs w:val="22"/>
        </w:rPr>
        <w:sectPr w:rsidR="004C6160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Štruktúra projektu, kvalita spracovania, logická nadväznosť postupov riešenia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harmonogram riešenia projektu s ohľadom na logickú nadväznosť postupov a na napĺňanie deklarovaných cieľov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</w:t>
      </w:r>
      <w:r w:rsidRPr="00A17DC3">
        <w:rPr>
          <w:rFonts w:ascii="Arial" w:hAnsi="Arial" w:cs="Arial"/>
          <w:sz w:val="22"/>
          <w:szCs w:val="22"/>
        </w:rPr>
        <w:t xml:space="preserve"> adekvátnosť </w:t>
      </w:r>
      <w:r w:rsidRPr="00A17DC3">
        <w:rPr>
          <w:rFonts w:ascii="Arial" w:hAnsi="Arial" w:cs="Arial"/>
          <w:color w:val="000000"/>
          <w:sz w:val="22"/>
          <w:szCs w:val="22"/>
        </w:rPr>
        <w:t>použitej</w:t>
      </w:r>
      <w:r w:rsidRPr="00A17DC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17DC3">
        <w:rPr>
          <w:rFonts w:ascii="Arial" w:hAnsi="Arial" w:cs="Arial"/>
          <w:sz w:val="22"/>
          <w:szCs w:val="22"/>
        </w:rPr>
        <w:t>metodiky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 adekvátnosť navrhnutého rozpočtu projektu v kontexte finančnej náročnosti dosiahnutia cieľov</w:t>
      </w:r>
    </w:p>
    <w:p w:rsidR="00D0771D" w:rsidRPr="00F33B8A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Stanovte</w:t>
      </w:r>
      <w:r w:rsidRPr="00A17DC3">
        <w:rPr>
          <w:rFonts w:ascii="Arial" w:hAnsi="Arial" w:cs="Arial"/>
          <w:sz w:val="22"/>
          <w:szCs w:val="22"/>
        </w:rPr>
        <w:t xml:space="preserve"> časový plán </w:t>
      </w:r>
      <w:r w:rsidRPr="00A17DC3">
        <w:rPr>
          <w:rFonts w:ascii="Arial" w:hAnsi="Arial" w:cs="Arial"/>
          <w:color w:val="000000"/>
          <w:sz w:val="22"/>
          <w:szCs w:val="22"/>
        </w:rPr>
        <w:t>realizácie a naplnenia</w:t>
      </w:r>
      <w:r w:rsidRPr="00A17DC3">
        <w:rPr>
          <w:rFonts w:ascii="Arial" w:hAnsi="Arial" w:cs="Arial"/>
          <w:sz w:val="22"/>
          <w:szCs w:val="22"/>
        </w:rPr>
        <w:t xml:space="preserve"> stanovených </w:t>
      </w:r>
      <w:r w:rsidRPr="00A17DC3">
        <w:rPr>
          <w:rFonts w:ascii="Arial" w:hAnsi="Arial" w:cs="Arial"/>
          <w:color w:val="000000"/>
          <w:sz w:val="22"/>
          <w:szCs w:val="22"/>
        </w:rPr>
        <w:t>vedeckých cieľov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4C6160" w:rsidRPr="002961A6" w:rsidRDefault="004C6160" w:rsidP="00D0771D">
      <w:pPr>
        <w:ind w:right="4"/>
        <w:rPr>
          <w:rFonts w:ascii="Arial" w:hAnsi="Arial" w:cs="Arial"/>
          <w:sz w:val="22"/>
          <w:szCs w:val="22"/>
        </w:rPr>
        <w:sectPr w:rsidR="004C6160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Odborné predpoklady zodpovedného riešiteľa</w:t>
      </w:r>
      <w:r>
        <w:rPr>
          <w:rFonts w:ascii="Arial" w:hAnsi="Arial" w:cs="Arial"/>
          <w:b/>
          <w:bCs/>
          <w:sz w:val="22"/>
          <w:szCs w:val="22"/>
        </w:rPr>
        <w:t xml:space="preserve"> (v kontexte údajov uvedených v Žiadosti časť VV-A4)</w:t>
      </w:r>
    </w:p>
    <w:p w:rsidR="00D0771D" w:rsidRDefault="00D0771D" w:rsidP="00D0771D">
      <w:pPr>
        <w:numPr>
          <w:ilvl w:val="0"/>
          <w:numId w:val="3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Charakterizujte maximálne 5 najdôležitejších </w:t>
      </w:r>
      <w:r w:rsidRPr="00A17DC3">
        <w:rPr>
          <w:rFonts w:ascii="Arial" w:hAnsi="Arial" w:cs="Arial"/>
          <w:color w:val="000000"/>
          <w:sz w:val="22"/>
          <w:szCs w:val="22"/>
        </w:rPr>
        <w:t>vedeck</w:t>
      </w:r>
      <w:r>
        <w:rPr>
          <w:rFonts w:ascii="Arial" w:hAnsi="Arial" w:cs="Arial"/>
          <w:color w:val="000000"/>
          <w:sz w:val="22"/>
          <w:szCs w:val="22"/>
        </w:rPr>
        <w:t>ých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výstup</w:t>
      </w:r>
      <w:r>
        <w:rPr>
          <w:rFonts w:ascii="Arial" w:hAnsi="Arial" w:cs="Arial"/>
          <w:color w:val="000000"/>
          <w:sz w:val="22"/>
          <w:szCs w:val="22"/>
        </w:rPr>
        <w:t>ov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zodpovedného riešiteľa</w:t>
      </w:r>
      <w:r>
        <w:rPr>
          <w:rFonts w:ascii="Arial" w:hAnsi="Arial" w:cs="Arial"/>
          <w:color w:val="000000"/>
          <w:sz w:val="22"/>
          <w:szCs w:val="22"/>
        </w:rPr>
        <w:t xml:space="preserve"> za posledných 5 rokov, uveďte dôležitosť výstupu na národnej aj medzinárodnej úrovni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Charakterizujte 3 najdôležitejšie projekty realizované zodpovedným riešiteľom za posledných 5 rokov v štruktúre informácií: názov projektu, grantová schéma, roky riešenia, rozpočet projektu, pozícia zodpovedného riešiteľa v projekte (hlavný riešiteľ / riešiteľ), objasnenie dôležitosti výstupov projektu v národnom aj medzinárodnom kontexte</w:t>
      </w:r>
    </w:p>
    <w:p w:rsidR="00D0771D" w:rsidRPr="00A17200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osobnosť zodpovedného riešiteľa v danej oblasti základného výskumu </w:t>
      </w:r>
      <w:r>
        <w:rPr>
          <w:rFonts w:ascii="Arial" w:hAnsi="Arial" w:cs="Arial"/>
          <w:color w:val="000000"/>
          <w:sz w:val="22"/>
          <w:szCs w:val="22"/>
        </w:rPr>
        <w:t xml:space="preserve">(v kontexte vedeckých aj vedecko–pedagogických výstupov)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na úrovni svetovej, resp.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A17DC3">
        <w:rPr>
          <w:rFonts w:ascii="Arial" w:hAnsi="Arial" w:cs="Arial"/>
          <w:color w:val="000000"/>
          <w:sz w:val="22"/>
          <w:szCs w:val="22"/>
        </w:rPr>
        <w:t>urópskeho výskumného priestoru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4C6160" w:rsidRPr="002961A6" w:rsidRDefault="004C6160" w:rsidP="00D0771D">
      <w:pPr>
        <w:ind w:right="4"/>
        <w:rPr>
          <w:rFonts w:ascii="Arial" w:hAnsi="Arial" w:cs="Arial"/>
          <w:sz w:val="22"/>
          <w:szCs w:val="22"/>
        </w:rPr>
        <w:sectPr w:rsidR="004C6160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Odborné predpoklady riešiteľského kolektívu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Odôvodnite kompetentnosť</w:t>
      </w:r>
      <w:r w:rsidRPr="00A17DC3">
        <w:rPr>
          <w:rFonts w:ascii="Arial" w:hAnsi="Arial" w:cs="Arial"/>
          <w:sz w:val="22"/>
          <w:szCs w:val="22"/>
        </w:rPr>
        <w:t xml:space="preserve"> zúčastnených riešiteľských organizácií </w:t>
      </w:r>
      <w:r>
        <w:rPr>
          <w:rFonts w:ascii="Arial" w:hAnsi="Arial" w:cs="Arial"/>
          <w:sz w:val="22"/>
          <w:szCs w:val="22"/>
        </w:rPr>
        <w:t>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v kontexte hlavných úloh, ktoré budú jednotlivé organizácie v projekte zabezpečovať</w:t>
      </w:r>
      <w:r w:rsidRPr="00EB2E95">
        <w:rPr>
          <w:rFonts w:ascii="Arial" w:hAnsi="Arial" w:cs="Arial"/>
          <w:sz w:val="22"/>
          <w:szCs w:val="22"/>
        </w:rPr>
        <w:t>;</w:t>
      </w:r>
    </w:p>
    <w:p w:rsidR="00D0771D" w:rsidRPr="00AF1CB8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kompetentnos</w:t>
      </w:r>
      <w:r>
        <w:rPr>
          <w:rFonts w:ascii="Arial" w:hAnsi="Arial" w:cs="Arial"/>
          <w:sz w:val="22"/>
          <w:szCs w:val="22"/>
        </w:rPr>
        <w:t>ť</w:t>
      </w:r>
      <w:r w:rsidRPr="00A17DC3">
        <w:rPr>
          <w:rFonts w:ascii="Arial" w:hAnsi="Arial" w:cs="Arial"/>
          <w:sz w:val="22"/>
          <w:szCs w:val="22"/>
        </w:rPr>
        <w:t xml:space="preserve"> jednotlivých</w:t>
      </w:r>
      <w:r>
        <w:rPr>
          <w:rFonts w:ascii="Arial" w:hAnsi="Arial" w:cs="Arial"/>
          <w:sz w:val="22"/>
          <w:szCs w:val="22"/>
        </w:rPr>
        <w:t xml:space="preserve"> riešiteľov 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a základné úlohy, ktoré budú v rámci implementácie projektu realizovať</w:t>
      </w:r>
      <w:r w:rsidRPr="00AF1C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F1C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netýka sa </w:t>
      </w:r>
      <w:r w:rsidRPr="00AF1CB8">
        <w:rPr>
          <w:rFonts w:ascii="Arial" w:hAnsi="Arial" w:cs="Arial"/>
          <w:sz w:val="22"/>
          <w:szCs w:val="22"/>
        </w:rPr>
        <w:t>zodpovedného riešiteľa)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spôsob</w:t>
      </w:r>
      <w:r w:rsidRPr="00A17DC3">
        <w:rPr>
          <w:rFonts w:ascii="Arial" w:hAnsi="Arial" w:cs="Arial"/>
          <w:sz w:val="22"/>
          <w:szCs w:val="22"/>
        </w:rPr>
        <w:t xml:space="preserve"> kooperácie</w:t>
      </w:r>
      <w:r>
        <w:rPr>
          <w:rFonts w:ascii="Arial" w:hAnsi="Arial" w:cs="Arial"/>
          <w:sz w:val="22"/>
          <w:szCs w:val="22"/>
        </w:rPr>
        <w:t xml:space="preserve"> riešiteľov</w:t>
      </w:r>
      <w:r w:rsidRPr="00A17DC3">
        <w:rPr>
          <w:rFonts w:ascii="Arial" w:hAnsi="Arial" w:cs="Arial"/>
          <w:sz w:val="22"/>
          <w:szCs w:val="22"/>
        </w:rPr>
        <w:t xml:space="preserve">, </w:t>
      </w:r>
      <w:r w:rsidRPr="00A17DC3">
        <w:rPr>
          <w:rFonts w:ascii="Arial" w:hAnsi="Arial" w:cs="Arial"/>
          <w:color w:val="000000"/>
          <w:sz w:val="22"/>
          <w:szCs w:val="22"/>
        </w:rPr>
        <w:t>ich vzájomnú komplementaritu a zastupiteľnosť pri riešení projektu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existujúcu prístrojovú a personálnu infraštruktúru pracovísk podieľajúcich sa na implementácii projektu</w:t>
      </w:r>
    </w:p>
    <w:p w:rsidR="00D0771D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mieru zapojenia mladých pracovníkov výskumu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vývoja</w:t>
      </w:r>
      <w:r>
        <w:rPr>
          <w:rFonts w:ascii="Arial" w:hAnsi="Arial" w:cs="Arial"/>
          <w:sz w:val="22"/>
          <w:szCs w:val="22"/>
        </w:rPr>
        <w:t xml:space="preserve"> do 35 rokov vrátane</w:t>
      </w:r>
      <w:r w:rsidRPr="00A17D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študentov doktorandského štúdia </w:t>
      </w:r>
      <w:r w:rsidRPr="00A17DC3">
        <w:rPr>
          <w:rFonts w:ascii="Arial" w:hAnsi="Arial" w:cs="Arial"/>
          <w:sz w:val="22"/>
          <w:szCs w:val="22"/>
        </w:rPr>
        <w:t>do riešenia projektu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98315B" w:rsidRPr="002961A6" w:rsidRDefault="0098315B" w:rsidP="00D0771D">
      <w:pPr>
        <w:ind w:right="4"/>
        <w:rPr>
          <w:rFonts w:ascii="Arial" w:hAnsi="Arial" w:cs="Arial"/>
          <w:sz w:val="22"/>
          <w:szCs w:val="22"/>
        </w:rPr>
        <w:sectPr w:rsidR="0098315B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sectPr w:rsidR="00D0771D" w:rsidRPr="008B6223" w:rsidSect="00D0771D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4B" w:rsidRDefault="002E284B" w:rsidP="00D0771D">
      <w:r>
        <w:separator/>
      </w:r>
    </w:p>
  </w:endnote>
  <w:endnote w:type="continuationSeparator" w:id="0">
    <w:p w:rsidR="002E284B" w:rsidRDefault="002E284B" w:rsidP="00D0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6806"/>
    </w:tblGrid>
    <w:tr w:rsidR="00687BFE" w:rsidTr="00687BFE">
      <w:tc>
        <w:tcPr>
          <w:tcW w:w="2518" w:type="dxa"/>
        </w:tcPr>
        <w:p w:rsidR="00687BFE" w:rsidRPr="00687BFE" w:rsidRDefault="00687BFE" w:rsidP="00687BFE">
          <w:pPr>
            <w:pStyle w:val="Pta"/>
            <w:tabs>
              <w:tab w:val="clear" w:pos="9072"/>
              <w:tab w:val="right" w:pos="9180"/>
            </w:tabs>
            <w:ind w:right="4"/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19:35</w: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806" w:type="dxa"/>
        </w:tcPr>
        <w:p w:rsidR="00687BFE" w:rsidRPr="00687BFE" w:rsidRDefault="00687BFE" w:rsidP="00687BFE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základný výskum,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98315B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98315B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D70F9A" w:rsidRPr="00687BFE" w:rsidRDefault="00D70F9A" w:rsidP="00687BFE">
    <w:pPr>
      <w:pStyle w:val="Pt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6806"/>
    </w:tblGrid>
    <w:tr w:rsidR="004C6160" w:rsidTr="00C64B50">
      <w:tc>
        <w:tcPr>
          <w:tcW w:w="2518" w:type="dxa"/>
        </w:tcPr>
        <w:p w:rsidR="004C6160" w:rsidRPr="00687BFE" w:rsidRDefault="004C6160" w:rsidP="00C64B50">
          <w:pPr>
            <w:pStyle w:val="Pta"/>
            <w:tabs>
              <w:tab w:val="clear" w:pos="9072"/>
              <w:tab w:val="right" w:pos="9180"/>
            </w:tabs>
            <w:ind w:right="4"/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19:35</w: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806" w:type="dxa"/>
        </w:tcPr>
        <w:p w:rsidR="004C6160" w:rsidRPr="00687BFE" w:rsidRDefault="004C6160" w:rsidP="00C64B50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základný výskum,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5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D70F9A" w:rsidRPr="004C6160" w:rsidRDefault="00D70F9A" w:rsidP="004C6160">
    <w:pPr>
      <w:pStyle w:val="Pt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6806"/>
    </w:tblGrid>
    <w:tr w:rsidR="00687BFE" w:rsidTr="00C64B50">
      <w:tc>
        <w:tcPr>
          <w:tcW w:w="2518" w:type="dxa"/>
        </w:tcPr>
        <w:p w:rsidR="00687BFE" w:rsidRPr="00687BFE" w:rsidRDefault="00687BFE" w:rsidP="00C64B50">
          <w:pPr>
            <w:pStyle w:val="Pta"/>
            <w:tabs>
              <w:tab w:val="clear" w:pos="9072"/>
              <w:tab w:val="right" w:pos="9180"/>
            </w:tabs>
            <w:ind w:right="4"/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19:35</w: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806" w:type="dxa"/>
        </w:tcPr>
        <w:p w:rsidR="00687BFE" w:rsidRPr="00687BFE" w:rsidRDefault="00687BFE" w:rsidP="00C64B50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základný výskum,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4C6160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4C6160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5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D70F9A" w:rsidRPr="004C6160" w:rsidRDefault="00D70F9A" w:rsidP="00687BFE">
    <w:pPr>
      <w:pStyle w:val="Pt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6806"/>
    </w:tblGrid>
    <w:tr w:rsidR="004C6160" w:rsidTr="00C64B50">
      <w:tc>
        <w:tcPr>
          <w:tcW w:w="2518" w:type="dxa"/>
        </w:tcPr>
        <w:p w:rsidR="004C6160" w:rsidRPr="00687BFE" w:rsidRDefault="004C6160" w:rsidP="00C64B50">
          <w:pPr>
            <w:pStyle w:val="Pta"/>
            <w:tabs>
              <w:tab w:val="clear" w:pos="9072"/>
              <w:tab w:val="right" w:pos="9180"/>
            </w:tabs>
            <w:ind w:right="4"/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19:35</w: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806" w:type="dxa"/>
        </w:tcPr>
        <w:p w:rsidR="004C6160" w:rsidRPr="00687BFE" w:rsidRDefault="004C6160" w:rsidP="00C64B50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základný výskum,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98315B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98315B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D70F9A" w:rsidRPr="0098315B" w:rsidRDefault="00D70F9A" w:rsidP="004C6160">
    <w:pPr>
      <w:pStyle w:val="Pta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6806"/>
    </w:tblGrid>
    <w:tr w:rsidR="0098315B" w:rsidTr="00C64B50">
      <w:tc>
        <w:tcPr>
          <w:tcW w:w="2518" w:type="dxa"/>
        </w:tcPr>
        <w:p w:rsidR="0098315B" w:rsidRPr="00687BFE" w:rsidRDefault="0098315B" w:rsidP="00C64B50">
          <w:pPr>
            <w:pStyle w:val="Pta"/>
            <w:tabs>
              <w:tab w:val="clear" w:pos="9072"/>
              <w:tab w:val="right" w:pos="9180"/>
            </w:tabs>
            <w:ind w:right="4"/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2. 10. 2017 19:35</w:t>
          </w:r>
          <w:r w:rsidRPr="00687BFE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806" w:type="dxa"/>
        </w:tcPr>
        <w:p w:rsidR="0098315B" w:rsidRPr="00687BFE" w:rsidRDefault="0098315B" w:rsidP="00C64B50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VV 2017, VV-F Záväzná osnova pre základný výskum,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5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D70F9A" w:rsidRPr="0098315B" w:rsidRDefault="00D70F9A" w:rsidP="0098315B">
    <w:pPr>
      <w:pStyle w:val="Pt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4B" w:rsidRDefault="002E284B" w:rsidP="00D0771D">
      <w:r>
        <w:separator/>
      </w:r>
    </w:p>
  </w:footnote>
  <w:footnote w:type="continuationSeparator" w:id="0">
    <w:p w:rsidR="002E284B" w:rsidRDefault="002E284B" w:rsidP="00D0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B51"/>
    <w:multiLevelType w:val="hybridMultilevel"/>
    <w:tmpl w:val="C292EA9A"/>
    <w:lvl w:ilvl="0" w:tplc="D5FE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400EF"/>
    <w:multiLevelType w:val="hybridMultilevel"/>
    <w:tmpl w:val="9D646EDC"/>
    <w:lvl w:ilvl="0" w:tplc="739E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V0H9HCkj67kusb2Hlq38ZnXBH0=" w:salt="CBJddRAk3MdM7ouPLnv5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1D"/>
    <w:rsid w:val="000E1629"/>
    <w:rsid w:val="001A1641"/>
    <w:rsid w:val="00201470"/>
    <w:rsid w:val="002E284B"/>
    <w:rsid w:val="004A1656"/>
    <w:rsid w:val="004C6160"/>
    <w:rsid w:val="005B1E1A"/>
    <w:rsid w:val="006610CD"/>
    <w:rsid w:val="00687BFE"/>
    <w:rsid w:val="006A0386"/>
    <w:rsid w:val="007A5BB5"/>
    <w:rsid w:val="0088280E"/>
    <w:rsid w:val="008B6223"/>
    <w:rsid w:val="009073AD"/>
    <w:rsid w:val="0098315B"/>
    <w:rsid w:val="00B327AA"/>
    <w:rsid w:val="00BE39E8"/>
    <w:rsid w:val="00CE22FE"/>
    <w:rsid w:val="00D0771D"/>
    <w:rsid w:val="00D27B48"/>
    <w:rsid w:val="00D70F9A"/>
    <w:rsid w:val="00DF1D2D"/>
    <w:rsid w:val="00E11C6B"/>
    <w:rsid w:val="00E53D85"/>
    <w:rsid w:val="00E82DDA"/>
    <w:rsid w:val="00ED28CF"/>
    <w:rsid w:val="00F066CA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  <w:style w:type="paragraph" w:customStyle="1" w:styleId="article-perex2">
    <w:name w:val="article-perex2"/>
    <w:basedOn w:val="Normlny"/>
    <w:rsid w:val="00E53D85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D85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  <w:style w:type="paragraph" w:customStyle="1" w:styleId="article-perex2">
    <w:name w:val="article-perex2"/>
    <w:basedOn w:val="Normlny"/>
    <w:rsid w:val="00E53D85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D8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29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9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4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606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288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91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50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86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48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1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4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5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33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76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83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88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A48E167F.dotm</Template>
  <TotalTime>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Slizova Miloslava</dc:creator>
  <cp:lastModifiedBy>Kovačič Peter</cp:lastModifiedBy>
  <cp:revision>3</cp:revision>
  <dcterms:created xsi:type="dcterms:W3CDTF">2017-10-02T14:12:00Z</dcterms:created>
  <dcterms:modified xsi:type="dcterms:W3CDTF">2017-10-02T17:38:00Z</dcterms:modified>
</cp:coreProperties>
</file>